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DAAD" w14:textId="05D4171B" w:rsidR="00716989" w:rsidRPr="00716989" w:rsidRDefault="00326837" w:rsidP="00716989">
      <w:pPr>
        <w:shd w:val="clear" w:color="auto" w:fill="FFFFFF" w:themeFill="background1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noProof w:val="0"/>
          <w:color w:val="000000"/>
          <w:sz w:val="36"/>
          <w:szCs w:val="36"/>
          <w:lang w:val="sk-SK" w:eastAsia="sk-SK"/>
        </w:rPr>
      </w:pPr>
      <w:r w:rsidRPr="00326837">
        <w:rPr>
          <w:rFonts w:ascii="Arial" w:eastAsia="Times New Roman" w:hAnsi="Arial" w:cs="Arial"/>
          <w:b/>
          <w:bCs/>
          <w:noProof w:val="0"/>
          <w:color w:val="000000"/>
          <w:sz w:val="36"/>
          <w:szCs w:val="36"/>
          <w:lang w:val="sk-SK" w:eastAsia="sk-SK"/>
        </w:rPr>
        <w:t xml:space="preserve">Ochrana </w:t>
      </w:r>
      <w:proofErr w:type="spellStart"/>
      <w:r w:rsidRPr="00326837">
        <w:rPr>
          <w:rFonts w:ascii="Arial" w:eastAsia="Times New Roman" w:hAnsi="Arial" w:cs="Arial"/>
          <w:b/>
          <w:bCs/>
          <w:noProof w:val="0"/>
          <w:color w:val="000000"/>
          <w:sz w:val="36"/>
          <w:szCs w:val="36"/>
          <w:lang w:val="sk-SK" w:eastAsia="sk-SK"/>
        </w:rPr>
        <w:t>osobních</w:t>
      </w:r>
      <w:proofErr w:type="spellEnd"/>
      <w:r w:rsidRPr="00326837">
        <w:rPr>
          <w:rFonts w:ascii="Arial" w:eastAsia="Times New Roman" w:hAnsi="Arial" w:cs="Arial"/>
          <w:b/>
          <w:bCs/>
          <w:noProof w:val="0"/>
          <w:color w:val="000000"/>
          <w:sz w:val="36"/>
          <w:szCs w:val="36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b/>
          <w:bCs/>
          <w:noProof w:val="0"/>
          <w:color w:val="000000"/>
          <w:sz w:val="36"/>
          <w:szCs w:val="36"/>
          <w:lang w:val="sk-SK" w:eastAsia="sk-SK"/>
        </w:rPr>
        <w:t>údajů</w:t>
      </w:r>
      <w:proofErr w:type="spellEnd"/>
      <w:r w:rsidR="00716989" w:rsidRPr="00716989">
        <w:rPr>
          <w:rFonts w:ascii="Arial" w:eastAsia="Times New Roman" w:hAnsi="Arial" w:cs="Arial"/>
          <w:noProof w:val="0"/>
          <w:color w:val="000000"/>
          <w:sz w:val="36"/>
          <w:szCs w:val="36"/>
          <w:lang w:val="sk-SK" w:eastAsia="sk-SK"/>
        </w:rPr>
        <w:br/>
      </w:r>
    </w:p>
    <w:p w14:paraId="5FF25522" w14:textId="756E191F" w:rsidR="00F8004D" w:rsidRDefault="00326837" w:rsidP="00716989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Predávající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 a provozovatel webové stránky</w:t>
      </w:r>
      <w:r w:rsidR="00BA3D66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r w:rsidR="00BA3D66" w:rsidRPr="00BA3D66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https://www.mannaom.com/ </w:t>
      </w:r>
      <w:r w:rsidR="00BA3D66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: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r w:rsidR="00F8004D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Manna OM </w:t>
      </w:r>
      <w:proofErr w:type="spellStart"/>
      <w:r w:rsidR="00716989" w:rsidRPr="0071698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s.r.o</w:t>
      </w:r>
      <w:proofErr w:type="spellEnd"/>
      <w:r w:rsidR="00716989" w:rsidRPr="0071698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.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r w:rsidR="00F8004D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Tajovského 1759/7  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  <w:t>9</w:t>
      </w:r>
      <w:r w:rsidR="00F8004D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7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4 01 </w:t>
      </w:r>
      <w:r w:rsidR="00F8004D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Banská Bystrica</w:t>
      </w:r>
    </w:p>
    <w:p w14:paraId="3D57E97A" w14:textId="54AC60CF" w:rsidR="00716989" w:rsidRPr="00716989" w:rsidRDefault="00F8004D" w:rsidP="00716989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IČO: 54554608</w:t>
      </w:r>
    </w:p>
    <w:p w14:paraId="70A4C3DC" w14:textId="32578DE4" w:rsidR="00716989" w:rsidRPr="00326837" w:rsidRDefault="00326837" w:rsidP="00F8004D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Manna OM s.r.o. v souladu s nařízením Evropského parlamentu a Rady (EU) 2016/679 o ochraně fyzických osob v souvislosti se zpracováním osobních údajů a o volném pohybu těchto údajů, kterým se ruší směrnice 95/46/ES (obecné nařízení o ochraně osobních údajů – GDPR), a se zákonem č. 110/2019 Sb. o zpracování osobních údajů ve znění pozdějších předpisů, zpracovává osobní údaje zákazníků za účelem:</w:t>
      </w:r>
    </w:p>
    <w:p w14:paraId="2D805A69" w14:textId="18493ED5" w:rsidR="003B3E52" w:rsidRDefault="00326837" w:rsidP="003B3E5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Zpracování objednávky, vystavení daňového dokladu a vedení reklamací v rozsahu: titul, jméno, příjmení, poštovní adresa, e-mailová adresa, telefon, číslo bankovního účtu, podpis</w:t>
      </w:r>
    </w:p>
    <w:p w14:paraId="3B5A381D" w14:textId="70B03842" w:rsidR="003B3E52" w:rsidRPr="00326837" w:rsidRDefault="00716989" w:rsidP="00326837">
      <w:pPr>
        <w:shd w:val="clear" w:color="auto" w:fill="FFFFFF" w:themeFill="background1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r w:rsidR="00326837" w:rsidRPr="00326837">
        <w:rPr>
          <w:rFonts w:ascii="Arial" w:hAnsi="Arial" w:cs="Arial"/>
          <w:color w:val="000000"/>
          <w:sz w:val="24"/>
          <w:szCs w:val="24"/>
        </w:rPr>
        <w:t>a) Manna OM s.r.o. tímto oznamuje kupujícímu, že zpracování osobních údajů je povoleno v souladu s článkem 6 odst. 1 písm. b) obecného nařízení Evropského parlamentu a Rady (EU) 2016/679 o ochraně fyzických osob v souvislosti se zpracováním osobních údajů a o volném pohybu těchto údajů (dále jen „GDPR“).</w:t>
      </w:r>
      <w:r w:rsidR="00326837" w:rsidRPr="00326837">
        <w:rPr>
          <w:rFonts w:ascii="Arial" w:hAnsi="Arial" w:cs="Arial"/>
          <w:color w:val="000000"/>
          <w:sz w:val="24"/>
          <w:szCs w:val="24"/>
        </w:rPr>
        <w:br/>
        <w:t>b) V souladu s článkem 6 odst. 1 písm. b) GDPR bude Manna OM s.r.o. jako prodávající v procesu uzavírání kupní smlouvy zpracovávat osobní údaje kupujícího bez jeho souhlasu jakožto subjektu údajů, jelikož zpracování osobních údajů kupujícího bude prováděno prodávajícím v před-smluvních vztazích s kupujícím a zpracování osobních údajů kupujícího je nezbytné pro plnění kupní smlouvy, v níž kupující vystupuje jako jedna ze smluvních stran.</w:t>
      </w:r>
    </w:p>
    <w:p w14:paraId="4F19AFB0" w14:textId="77777777" w:rsidR="00326837" w:rsidRPr="00716989" w:rsidRDefault="00326837" w:rsidP="00326837">
      <w:pPr>
        <w:shd w:val="clear" w:color="auto" w:fill="FFFFFF" w:themeFill="background1"/>
        <w:ind w:left="72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</w:p>
    <w:p w14:paraId="43418047" w14:textId="6F5960EE" w:rsidR="003B3E52" w:rsidRDefault="00326837" w:rsidP="003B3E52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Marketingu a to formou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:</w:t>
      </w:r>
      <w:r w:rsidR="00F8004D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</w:p>
    <w:p w14:paraId="42E308A6" w14:textId="77777777" w:rsidR="003B3E52" w:rsidRDefault="003B3E52" w:rsidP="003B3E52">
      <w:pPr>
        <w:pStyle w:val="Odsekzoznamu"/>
        <w:spacing w:after="0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</w:p>
    <w:p w14:paraId="60BC24FC" w14:textId="1711F2F6" w:rsidR="003B3E52" w:rsidRPr="003B3E52" w:rsidRDefault="00716989" w:rsidP="003B3E52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r w:rsidR="00326837"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a) Zasílání </w:t>
      </w:r>
      <w:proofErr w:type="spellStart"/>
      <w:r w:rsidR="00326837"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newsletterových</w:t>
      </w:r>
      <w:proofErr w:type="spellEnd"/>
      <w:r w:rsidR="00326837"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 zpráv na e-mailovou adresu, stejně tak pro vedení uživatelského účtu zákazníka, v rozsahu: (titul, jméno, příjmení, e-mailová adresa, telefon). Zpracování osobních údajů je povoleno na základě souhlasu subjektu údajů podle čl. 6 odst. 1 písm. a) GDPR.</w:t>
      </w:r>
    </w:p>
    <w:p w14:paraId="38CDF7F9" w14:textId="72293612" w:rsidR="003B3E52" w:rsidRDefault="00716989" w:rsidP="003B3E52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r w:rsidR="00326837"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b) Účasti na reklamních kampaních (akcích) vedených na</w:t>
      </w:r>
      <w:r w:rsid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 </w:t>
      </w:r>
      <w:hyperlink r:id="rId5" w:history="1">
        <w:r w:rsidR="00F8004D" w:rsidRPr="005E5FBC">
          <w:rPr>
            <w:rStyle w:val="Hypertextovprepojenie"/>
            <w:rFonts w:ascii="Arial" w:eastAsia="Times New Roman" w:hAnsi="Arial" w:cs="Arial"/>
            <w:noProof w:val="0"/>
            <w:sz w:val="24"/>
            <w:szCs w:val="24"/>
            <w:lang w:val="sk-SK" w:eastAsia="sk-SK"/>
          </w:rPr>
          <w:t>https://www.mannaom.com/</w:t>
        </w:r>
      </w:hyperlink>
      <w:r w:rsidR="00F8004D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r w:rsidR="00326837"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nebo formou letáků v rozsahu: (titul, jméno, příjmení, poštovní adresa, e-mailová adresa, telefon, podpis). Zpracování osobních údajů je povoleno na základě souhlasu subjektu údajů podle čl. 6 odst. 1 písm. a) GDPR</w:t>
      </w: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.</w:t>
      </w:r>
    </w:p>
    <w:p w14:paraId="5EBAFE06" w14:textId="1F4FA7A2" w:rsidR="00716989" w:rsidRPr="00326837" w:rsidRDefault="00716989" w:rsidP="00326837">
      <w:pPr>
        <w:shd w:val="clear" w:color="auto" w:fill="FFFFFF" w:themeFill="background1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lastRenderedPageBreak/>
        <w:br/>
      </w:r>
      <w:r w:rsidR="00326837" w:rsidRPr="00326837">
        <w:rPr>
          <w:rFonts w:ascii="Arial" w:hAnsi="Arial" w:cs="Arial"/>
          <w:color w:val="000000"/>
          <w:sz w:val="24"/>
          <w:szCs w:val="24"/>
        </w:rPr>
        <w:t>c) Cookies jsou textové soubory, které jsou ukládány ve vašem počítači a používají se také k měření návštěvnosti webových stránek a přizpůsobení jejich zobrazení. Díky těmto souborům vám dokážeme nabídnout kvalitnější obsah, a proto je považujeme za náš oprávněný zájem. Některé soubory cookies jsou soubory třetích stran, např. YouTube, Google a podobně. Soubory cookies si můžete kdykoliv vymazat nebo jejich shromažďování nastavit přímo v nastavení internetového prohlížeče. Pokud chcete odmítnout shromažďování souborů cookies, nastavte si to ve svém internetovém prohlížeči. Zpracování osobních údajů je povoleno v souladu s článkem 6 odst. 1 písm. f) GDPR</w:t>
      </w:r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.</w:t>
      </w:r>
    </w:p>
    <w:p w14:paraId="46B01E4C" w14:textId="20BA94DE" w:rsidR="00716989" w:rsidRPr="00716989" w:rsidRDefault="00326837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proofErr w:type="spellStart"/>
      <w:r w:rsidRPr="00326837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Provozovatel</w:t>
      </w:r>
      <w:proofErr w:type="spellEnd"/>
      <w:r w:rsidRPr="00326837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prohlašuje</w:t>
      </w:r>
      <w:proofErr w:type="spellEnd"/>
      <w:r w:rsidRPr="00326837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, že</w:t>
      </w:r>
      <w:r w:rsidR="00716989" w:rsidRPr="0071698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:</w:t>
      </w:r>
    </w:p>
    <w:p w14:paraId="3A73BD10" w14:textId="77777777" w:rsidR="00326837" w:rsidRPr="00326837" w:rsidRDefault="00326837" w:rsidP="00326837">
      <w:pPr>
        <w:numPr>
          <w:ilvl w:val="0"/>
          <w:numId w:val="6"/>
        </w:num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Zpracované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osobní údaje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subjektů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údajů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budou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použity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pouze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k výše uvedeným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účelům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v rámci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obchodních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aktivit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společnosti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.</w:t>
      </w:r>
    </w:p>
    <w:p w14:paraId="0528D553" w14:textId="77777777" w:rsidR="00326837" w:rsidRPr="00326837" w:rsidRDefault="00326837" w:rsidP="00326837">
      <w:pPr>
        <w:numPr>
          <w:ilvl w:val="0"/>
          <w:numId w:val="6"/>
        </w:num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Nevyužíváním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zasílání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newsletterových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zpráv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nevzniká riziko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odmítnutí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smluvního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vztahu</w:t>
      </w:r>
      <w:proofErr w:type="spellEnd"/>
      <w:r w:rsidRPr="00326837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.</w:t>
      </w:r>
    </w:p>
    <w:p w14:paraId="2D6B5864" w14:textId="03144546" w:rsidR="003B3E52" w:rsidRDefault="00326837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</w:pPr>
      <w:proofErr w:type="spellStart"/>
      <w:r w:rsidRPr="00326837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Společná</w:t>
      </w:r>
      <w:proofErr w:type="spellEnd"/>
      <w:r w:rsidRPr="00326837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ustanovení:</w:t>
      </w:r>
    </w:p>
    <w:p w14:paraId="65EA0EFF" w14:textId="77777777" w:rsidR="001C5D2F" w:rsidRDefault="00716989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</w:pP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r w:rsidR="001C5D2F"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Osobní údaje, které poskytujete společnosti Manna OM s.r.o. prostřednictvím registračního formuláře nebo přímé objednávky, musí být pravdivé, a v případě jejich změny jste povinen o této změně neprodleně informovat také společnost Manna OM s.r.o.</w:t>
      </w:r>
    </w:p>
    <w:p w14:paraId="4728AF48" w14:textId="3C87AE20" w:rsidR="00716989" w:rsidRPr="00716989" w:rsidRDefault="001C5D2F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Ochrana vašich osobních údajů se řídí ustanoveními zákona o ochraně osobních údajů, přičemž vaše práva jsou upravena v GDPR, například právo na základě písemné žádosti požadovat:</w:t>
      </w:r>
    </w:p>
    <w:p w14:paraId="23EA5DB9" w14:textId="2EEC83C3" w:rsidR="001C5D2F" w:rsidRPr="001C5D2F" w:rsidRDefault="001C5D2F" w:rsidP="001C5D2F">
      <w:pPr>
        <w:pStyle w:val="Normlnywebov"/>
        <w:numPr>
          <w:ilvl w:val="0"/>
          <w:numId w:val="3"/>
        </w:numPr>
        <w:rPr>
          <w:rFonts w:ascii="Arial" w:hAnsi="Arial" w:cs="Arial"/>
        </w:rPr>
      </w:pPr>
      <w:r w:rsidRPr="001C5D2F">
        <w:rPr>
          <w:rStyle w:val="Vrazn"/>
          <w:rFonts w:ascii="Arial" w:hAnsi="Arial" w:cs="Arial"/>
        </w:rPr>
        <w:t xml:space="preserve">Právo na </w:t>
      </w:r>
      <w:proofErr w:type="spellStart"/>
      <w:r w:rsidRPr="001C5D2F">
        <w:rPr>
          <w:rStyle w:val="Vrazn"/>
          <w:rFonts w:ascii="Arial" w:hAnsi="Arial" w:cs="Arial"/>
        </w:rPr>
        <w:t>přístup</w:t>
      </w:r>
      <w:proofErr w:type="spellEnd"/>
      <w:r w:rsidRPr="001C5D2F">
        <w:rPr>
          <w:rStyle w:val="Vrazn"/>
          <w:rFonts w:ascii="Arial" w:hAnsi="Arial" w:cs="Arial"/>
        </w:rPr>
        <w:t xml:space="preserve"> k </w:t>
      </w:r>
      <w:proofErr w:type="spellStart"/>
      <w:r w:rsidRPr="001C5D2F">
        <w:rPr>
          <w:rStyle w:val="Vrazn"/>
          <w:rFonts w:ascii="Arial" w:hAnsi="Arial" w:cs="Arial"/>
        </w:rPr>
        <w:t>údajům</w:t>
      </w:r>
      <w:proofErr w:type="spellEnd"/>
      <w:r w:rsidRPr="001C5D2F">
        <w:rPr>
          <w:rFonts w:ascii="Arial" w:hAnsi="Arial" w:cs="Arial"/>
        </w:rPr>
        <w:t xml:space="preserve"> – Máte právo na poskytnutí </w:t>
      </w:r>
      <w:proofErr w:type="spellStart"/>
      <w:r w:rsidRPr="001C5D2F">
        <w:rPr>
          <w:rFonts w:ascii="Arial" w:hAnsi="Arial" w:cs="Arial"/>
        </w:rPr>
        <w:t>kopie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osobních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údajů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o vás máme k </w:t>
      </w:r>
      <w:proofErr w:type="spellStart"/>
      <w:r w:rsidRPr="001C5D2F">
        <w:rPr>
          <w:rFonts w:ascii="Arial" w:hAnsi="Arial" w:cs="Arial"/>
        </w:rPr>
        <w:t>dispozici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stejně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jako</w:t>
      </w:r>
      <w:proofErr w:type="spellEnd"/>
      <w:r w:rsidRPr="001C5D2F">
        <w:rPr>
          <w:rFonts w:ascii="Arial" w:hAnsi="Arial" w:cs="Arial"/>
        </w:rPr>
        <w:t xml:space="preserve"> na </w:t>
      </w:r>
      <w:proofErr w:type="spellStart"/>
      <w:r w:rsidRPr="001C5D2F">
        <w:rPr>
          <w:rFonts w:ascii="Arial" w:hAnsi="Arial" w:cs="Arial"/>
        </w:rPr>
        <w:t>informace</w:t>
      </w:r>
      <w:proofErr w:type="spellEnd"/>
      <w:r w:rsidRPr="001C5D2F">
        <w:rPr>
          <w:rFonts w:ascii="Arial" w:hAnsi="Arial" w:cs="Arial"/>
        </w:rPr>
        <w:t xml:space="preserve"> o tom, jak vaše osobní údaje </w:t>
      </w:r>
      <w:proofErr w:type="spellStart"/>
      <w:r w:rsidRPr="001C5D2F">
        <w:rPr>
          <w:rFonts w:ascii="Arial" w:hAnsi="Arial" w:cs="Arial"/>
        </w:rPr>
        <w:t>používáme</w:t>
      </w:r>
      <w:proofErr w:type="spellEnd"/>
      <w:r w:rsidRPr="001C5D2F">
        <w:rPr>
          <w:rFonts w:ascii="Arial" w:hAnsi="Arial" w:cs="Arial"/>
        </w:rPr>
        <w:t xml:space="preserve">. </w:t>
      </w:r>
      <w:proofErr w:type="spellStart"/>
      <w:r w:rsidRPr="001C5D2F">
        <w:rPr>
          <w:rFonts w:ascii="Arial" w:hAnsi="Arial" w:cs="Arial"/>
        </w:rPr>
        <w:t>Ve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většině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případů</w:t>
      </w:r>
      <w:proofErr w:type="spellEnd"/>
      <w:r w:rsidRPr="001C5D2F">
        <w:rPr>
          <w:rFonts w:ascii="Arial" w:hAnsi="Arial" w:cs="Arial"/>
        </w:rPr>
        <w:t xml:space="preserve"> vám </w:t>
      </w:r>
      <w:proofErr w:type="spellStart"/>
      <w:r w:rsidRPr="001C5D2F">
        <w:rPr>
          <w:rFonts w:ascii="Arial" w:hAnsi="Arial" w:cs="Arial"/>
        </w:rPr>
        <w:t>budou</w:t>
      </w:r>
      <w:proofErr w:type="spellEnd"/>
      <w:r w:rsidRPr="001C5D2F">
        <w:rPr>
          <w:rFonts w:ascii="Arial" w:hAnsi="Arial" w:cs="Arial"/>
        </w:rPr>
        <w:t xml:space="preserve"> vaše osobní údaje </w:t>
      </w:r>
      <w:proofErr w:type="spellStart"/>
      <w:r w:rsidRPr="001C5D2F">
        <w:rPr>
          <w:rFonts w:ascii="Arial" w:hAnsi="Arial" w:cs="Arial"/>
        </w:rPr>
        <w:t>poskytnuty</w:t>
      </w:r>
      <w:proofErr w:type="spellEnd"/>
      <w:r w:rsidRPr="001C5D2F">
        <w:rPr>
          <w:rFonts w:ascii="Arial" w:hAnsi="Arial" w:cs="Arial"/>
        </w:rPr>
        <w:t xml:space="preserve"> v </w:t>
      </w:r>
      <w:proofErr w:type="spellStart"/>
      <w:r w:rsidRPr="001C5D2F">
        <w:rPr>
          <w:rFonts w:ascii="Arial" w:hAnsi="Arial" w:cs="Arial"/>
        </w:rPr>
        <w:t>písemné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formě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pokud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nepožádáte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jinak</w:t>
      </w:r>
      <w:proofErr w:type="spellEnd"/>
      <w:r w:rsidRPr="001C5D2F">
        <w:rPr>
          <w:rFonts w:ascii="Arial" w:hAnsi="Arial" w:cs="Arial"/>
        </w:rPr>
        <w:t xml:space="preserve">. </w:t>
      </w:r>
      <w:proofErr w:type="spellStart"/>
      <w:r w:rsidRPr="001C5D2F">
        <w:rPr>
          <w:rFonts w:ascii="Arial" w:hAnsi="Arial" w:cs="Arial"/>
        </w:rPr>
        <w:t>Pokud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jste</w:t>
      </w:r>
      <w:proofErr w:type="spellEnd"/>
      <w:r w:rsidRPr="001C5D2F">
        <w:rPr>
          <w:rFonts w:ascii="Arial" w:hAnsi="Arial" w:cs="Arial"/>
        </w:rPr>
        <w:t xml:space="preserve"> o poskytnutí </w:t>
      </w:r>
      <w:proofErr w:type="spellStart"/>
      <w:r w:rsidRPr="001C5D2F">
        <w:rPr>
          <w:rFonts w:ascii="Arial" w:hAnsi="Arial" w:cs="Arial"/>
        </w:rPr>
        <w:t>těchto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informací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požádali</w:t>
      </w:r>
      <w:proofErr w:type="spellEnd"/>
      <w:r w:rsidRPr="001C5D2F">
        <w:rPr>
          <w:rFonts w:ascii="Arial" w:hAnsi="Arial" w:cs="Arial"/>
        </w:rPr>
        <w:t xml:space="preserve"> elektronickými </w:t>
      </w:r>
      <w:proofErr w:type="spellStart"/>
      <w:r w:rsidRPr="001C5D2F">
        <w:rPr>
          <w:rFonts w:ascii="Arial" w:hAnsi="Arial" w:cs="Arial"/>
        </w:rPr>
        <w:t>prostředky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budou</w:t>
      </w:r>
      <w:proofErr w:type="spellEnd"/>
      <w:r w:rsidRPr="001C5D2F">
        <w:rPr>
          <w:rFonts w:ascii="Arial" w:hAnsi="Arial" w:cs="Arial"/>
        </w:rPr>
        <w:t xml:space="preserve"> vám </w:t>
      </w:r>
      <w:proofErr w:type="spellStart"/>
      <w:r w:rsidRPr="001C5D2F">
        <w:rPr>
          <w:rFonts w:ascii="Arial" w:hAnsi="Arial" w:cs="Arial"/>
        </w:rPr>
        <w:t>poskytnuty</w:t>
      </w:r>
      <w:proofErr w:type="spellEnd"/>
      <w:r w:rsidRPr="001C5D2F">
        <w:rPr>
          <w:rFonts w:ascii="Arial" w:hAnsi="Arial" w:cs="Arial"/>
        </w:rPr>
        <w:t xml:space="preserve"> elektronicky, </w:t>
      </w:r>
      <w:proofErr w:type="spellStart"/>
      <w:r w:rsidRPr="001C5D2F">
        <w:rPr>
          <w:rFonts w:ascii="Arial" w:hAnsi="Arial" w:cs="Arial"/>
        </w:rPr>
        <w:t>pokud</w:t>
      </w:r>
      <w:proofErr w:type="spellEnd"/>
      <w:r w:rsidRPr="001C5D2F">
        <w:rPr>
          <w:rFonts w:ascii="Arial" w:hAnsi="Arial" w:cs="Arial"/>
        </w:rPr>
        <w:t xml:space="preserve"> to bude technicky možné.</w:t>
      </w:r>
    </w:p>
    <w:p w14:paraId="711A34C8" w14:textId="74CB15A2" w:rsidR="001C5D2F" w:rsidRPr="001C5D2F" w:rsidRDefault="001C5D2F" w:rsidP="001C5D2F">
      <w:pPr>
        <w:pStyle w:val="Normlnywebov"/>
        <w:numPr>
          <w:ilvl w:val="0"/>
          <w:numId w:val="3"/>
        </w:numPr>
        <w:rPr>
          <w:rFonts w:ascii="Arial" w:hAnsi="Arial" w:cs="Arial"/>
        </w:rPr>
      </w:pPr>
      <w:r w:rsidRPr="001C5D2F">
        <w:rPr>
          <w:rStyle w:val="Vrazn"/>
          <w:rFonts w:ascii="Arial" w:hAnsi="Arial" w:cs="Arial"/>
        </w:rPr>
        <w:t>Právo na opravu</w:t>
      </w:r>
      <w:r w:rsidRPr="001C5D2F">
        <w:rPr>
          <w:rFonts w:ascii="Arial" w:hAnsi="Arial" w:cs="Arial"/>
        </w:rPr>
        <w:t xml:space="preserve"> – </w:t>
      </w:r>
      <w:proofErr w:type="spellStart"/>
      <w:r w:rsidRPr="001C5D2F">
        <w:rPr>
          <w:rFonts w:ascii="Arial" w:hAnsi="Arial" w:cs="Arial"/>
        </w:rPr>
        <w:t>Přijímáme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přiměřená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opatření</w:t>
      </w:r>
      <w:proofErr w:type="spellEnd"/>
      <w:r w:rsidRPr="001C5D2F">
        <w:rPr>
          <w:rFonts w:ascii="Arial" w:hAnsi="Arial" w:cs="Arial"/>
        </w:rPr>
        <w:t xml:space="preserve"> k </w:t>
      </w:r>
      <w:proofErr w:type="spellStart"/>
      <w:r w:rsidRPr="001C5D2F">
        <w:rPr>
          <w:rFonts w:ascii="Arial" w:hAnsi="Arial" w:cs="Arial"/>
        </w:rPr>
        <w:t>zajištění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přesnosti</w:t>
      </w:r>
      <w:proofErr w:type="spellEnd"/>
      <w:r w:rsidRPr="001C5D2F">
        <w:rPr>
          <w:rFonts w:ascii="Arial" w:hAnsi="Arial" w:cs="Arial"/>
        </w:rPr>
        <w:t xml:space="preserve">, úplnosti a aktuálnosti </w:t>
      </w:r>
      <w:proofErr w:type="spellStart"/>
      <w:r w:rsidRPr="001C5D2F">
        <w:rPr>
          <w:rFonts w:ascii="Arial" w:hAnsi="Arial" w:cs="Arial"/>
        </w:rPr>
        <w:t>informací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o vás máme k </w:t>
      </w:r>
      <w:proofErr w:type="spellStart"/>
      <w:r w:rsidRPr="001C5D2F">
        <w:rPr>
          <w:rFonts w:ascii="Arial" w:hAnsi="Arial" w:cs="Arial"/>
        </w:rPr>
        <w:t>dispozici</w:t>
      </w:r>
      <w:proofErr w:type="spellEnd"/>
      <w:r w:rsidRPr="001C5D2F">
        <w:rPr>
          <w:rFonts w:ascii="Arial" w:hAnsi="Arial" w:cs="Arial"/>
        </w:rPr>
        <w:t xml:space="preserve">. </w:t>
      </w:r>
      <w:proofErr w:type="spellStart"/>
      <w:r w:rsidRPr="001C5D2F">
        <w:rPr>
          <w:rFonts w:ascii="Arial" w:hAnsi="Arial" w:cs="Arial"/>
        </w:rPr>
        <w:t>Pokud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domníváte</w:t>
      </w:r>
      <w:proofErr w:type="spellEnd"/>
      <w:r w:rsidRPr="001C5D2F">
        <w:rPr>
          <w:rFonts w:ascii="Arial" w:hAnsi="Arial" w:cs="Arial"/>
        </w:rPr>
        <w:t xml:space="preserve">, že údaje, </w:t>
      </w:r>
      <w:proofErr w:type="spellStart"/>
      <w:r w:rsidRPr="001C5D2F">
        <w:rPr>
          <w:rFonts w:ascii="Arial" w:hAnsi="Arial" w:cs="Arial"/>
        </w:rPr>
        <w:t>kterými</w:t>
      </w:r>
      <w:proofErr w:type="spellEnd"/>
      <w:r w:rsidRPr="001C5D2F">
        <w:rPr>
          <w:rFonts w:ascii="Arial" w:hAnsi="Arial" w:cs="Arial"/>
        </w:rPr>
        <w:t xml:space="preserve"> disponujeme, </w:t>
      </w:r>
      <w:proofErr w:type="spellStart"/>
      <w:r w:rsidRPr="001C5D2F">
        <w:rPr>
          <w:rFonts w:ascii="Arial" w:hAnsi="Arial" w:cs="Arial"/>
        </w:rPr>
        <w:t>jsou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nepřesné</w:t>
      </w:r>
      <w:proofErr w:type="spellEnd"/>
      <w:r w:rsidRPr="001C5D2F">
        <w:rPr>
          <w:rFonts w:ascii="Arial" w:hAnsi="Arial" w:cs="Arial"/>
        </w:rPr>
        <w:t xml:space="preserve">, neúplné nebo </w:t>
      </w:r>
      <w:proofErr w:type="spellStart"/>
      <w:r w:rsidRPr="001C5D2F">
        <w:rPr>
          <w:rFonts w:ascii="Arial" w:hAnsi="Arial" w:cs="Arial"/>
        </w:rPr>
        <w:t>neaktuální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neváhejte</w:t>
      </w:r>
      <w:proofErr w:type="spellEnd"/>
      <w:r w:rsidRPr="001C5D2F">
        <w:rPr>
          <w:rFonts w:ascii="Arial" w:hAnsi="Arial" w:cs="Arial"/>
        </w:rPr>
        <w:t xml:space="preserve"> nás </w:t>
      </w:r>
      <w:proofErr w:type="spellStart"/>
      <w:r w:rsidRPr="001C5D2F">
        <w:rPr>
          <w:rFonts w:ascii="Arial" w:hAnsi="Arial" w:cs="Arial"/>
        </w:rPr>
        <w:t>požádat</w:t>
      </w:r>
      <w:proofErr w:type="spellEnd"/>
      <w:r w:rsidRPr="001C5D2F">
        <w:rPr>
          <w:rFonts w:ascii="Arial" w:hAnsi="Arial" w:cs="Arial"/>
        </w:rPr>
        <w:t xml:space="preserve"> o </w:t>
      </w:r>
      <w:proofErr w:type="spellStart"/>
      <w:r w:rsidRPr="001C5D2F">
        <w:rPr>
          <w:rFonts w:ascii="Arial" w:hAnsi="Arial" w:cs="Arial"/>
        </w:rPr>
        <w:t>jejich</w:t>
      </w:r>
      <w:proofErr w:type="spellEnd"/>
      <w:r w:rsidRPr="001C5D2F">
        <w:rPr>
          <w:rFonts w:ascii="Arial" w:hAnsi="Arial" w:cs="Arial"/>
        </w:rPr>
        <w:t xml:space="preserve"> opravu, </w:t>
      </w:r>
      <w:proofErr w:type="spellStart"/>
      <w:r w:rsidRPr="001C5D2F">
        <w:rPr>
          <w:rFonts w:ascii="Arial" w:hAnsi="Arial" w:cs="Arial"/>
        </w:rPr>
        <w:t>aktualizaci</w:t>
      </w:r>
      <w:proofErr w:type="spellEnd"/>
      <w:r w:rsidRPr="001C5D2F">
        <w:rPr>
          <w:rFonts w:ascii="Arial" w:hAnsi="Arial" w:cs="Arial"/>
        </w:rPr>
        <w:t xml:space="preserve"> nebo </w:t>
      </w:r>
      <w:proofErr w:type="spellStart"/>
      <w:r w:rsidRPr="001C5D2F">
        <w:rPr>
          <w:rFonts w:ascii="Arial" w:hAnsi="Arial" w:cs="Arial"/>
        </w:rPr>
        <w:t>doplnění</w:t>
      </w:r>
      <w:proofErr w:type="spellEnd"/>
      <w:r w:rsidRPr="001C5D2F">
        <w:rPr>
          <w:rFonts w:ascii="Arial" w:hAnsi="Arial" w:cs="Arial"/>
        </w:rPr>
        <w:t>.</w:t>
      </w:r>
    </w:p>
    <w:p w14:paraId="1567CDCD" w14:textId="612EF01A" w:rsidR="001C5D2F" w:rsidRPr="001C5D2F" w:rsidRDefault="001C5D2F" w:rsidP="001C5D2F">
      <w:pPr>
        <w:pStyle w:val="Normlnywebov"/>
        <w:numPr>
          <w:ilvl w:val="0"/>
          <w:numId w:val="3"/>
        </w:numPr>
        <w:rPr>
          <w:rFonts w:ascii="Arial" w:hAnsi="Arial" w:cs="Arial"/>
        </w:rPr>
      </w:pPr>
      <w:r w:rsidRPr="001C5D2F">
        <w:rPr>
          <w:rStyle w:val="Vrazn"/>
          <w:rFonts w:ascii="Arial" w:hAnsi="Arial" w:cs="Arial"/>
        </w:rPr>
        <w:t>Právo na výmaz</w:t>
      </w:r>
      <w:r w:rsidRPr="001C5D2F">
        <w:rPr>
          <w:rFonts w:ascii="Arial" w:hAnsi="Arial" w:cs="Arial"/>
        </w:rPr>
        <w:t xml:space="preserve"> – Za určitých okolností máte právo nás </w:t>
      </w:r>
      <w:proofErr w:type="spellStart"/>
      <w:r w:rsidRPr="001C5D2F">
        <w:rPr>
          <w:rFonts w:ascii="Arial" w:hAnsi="Arial" w:cs="Arial"/>
        </w:rPr>
        <w:t>požádat</w:t>
      </w:r>
      <w:proofErr w:type="spellEnd"/>
      <w:r w:rsidRPr="001C5D2F">
        <w:rPr>
          <w:rFonts w:ascii="Arial" w:hAnsi="Arial" w:cs="Arial"/>
        </w:rPr>
        <w:t xml:space="preserve"> o výmaz vašich </w:t>
      </w:r>
      <w:proofErr w:type="spellStart"/>
      <w:r w:rsidRPr="001C5D2F">
        <w:rPr>
          <w:rFonts w:ascii="Arial" w:hAnsi="Arial" w:cs="Arial"/>
        </w:rPr>
        <w:t>osobních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údajů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například</w:t>
      </w:r>
      <w:proofErr w:type="spellEnd"/>
      <w:r w:rsidRPr="001C5D2F">
        <w:rPr>
          <w:rFonts w:ascii="Arial" w:hAnsi="Arial" w:cs="Arial"/>
        </w:rPr>
        <w:t xml:space="preserve"> v </w:t>
      </w:r>
      <w:proofErr w:type="spellStart"/>
      <w:r w:rsidRPr="001C5D2F">
        <w:rPr>
          <w:rFonts w:ascii="Arial" w:hAnsi="Arial" w:cs="Arial"/>
        </w:rPr>
        <w:t>případě</w:t>
      </w:r>
      <w:proofErr w:type="spellEnd"/>
      <w:r w:rsidRPr="001C5D2F">
        <w:rPr>
          <w:rFonts w:ascii="Arial" w:hAnsi="Arial" w:cs="Arial"/>
        </w:rPr>
        <w:t xml:space="preserve">, že osobní údaje,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jsme</w:t>
      </w:r>
      <w:proofErr w:type="spellEnd"/>
      <w:r w:rsidRPr="001C5D2F">
        <w:rPr>
          <w:rFonts w:ascii="Arial" w:hAnsi="Arial" w:cs="Arial"/>
        </w:rPr>
        <w:t xml:space="preserve"> o vás získali, </w:t>
      </w:r>
      <w:proofErr w:type="spellStart"/>
      <w:r w:rsidRPr="001C5D2F">
        <w:rPr>
          <w:rFonts w:ascii="Arial" w:hAnsi="Arial" w:cs="Arial"/>
        </w:rPr>
        <w:t>již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nejsou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potřebné</w:t>
      </w:r>
      <w:proofErr w:type="spellEnd"/>
      <w:r w:rsidRPr="001C5D2F">
        <w:rPr>
          <w:rFonts w:ascii="Arial" w:hAnsi="Arial" w:cs="Arial"/>
        </w:rPr>
        <w:t xml:space="preserve"> pro </w:t>
      </w:r>
      <w:proofErr w:type="spellStart"/>
      <w:r w:rsidRPr="001C5D2F">
        <w:rPr>
          <w:rFonts w:ascii="Arial" w:hAnsi="Arial" w:cs="Arial"/>
        </w:rPr>
        <w:t>naplnění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původního</w:t>
      </w:r>
      <w:proofErr w:type="spellEnd"/>
      <w:r w:rsidRPr="001C5D2F">
        <w:rPr>
          <w:rFonts w:ascii="Arial" w:hAnsi="Arial" w:cs="Arial"/>
        </w:rPr>
        <w:t xml:space="preserve"> účelu </w:t>
      </w:r>
      <w:proofErr w:type="spellStart"/>
      <w:r w:rsidRPr="001C5D2F">
        <w:rPr>
          <w:rFonts w:ascii="Arial" w:hAnsi="Arial" w:cs="Arial"/>
        </w:rPr>
        <w:t>zpracování</w:t>
      </w:r>
      <w:proofErr w:type="spellEnd"/>
      <w:r w:rsidRPr="001C5D2F">
        <w:rPr>
          <w:rFonts w:ascii="Arial" w:hAnsi="Arial" w:cs="Arial"/>
        </w:rPr>
        <w:t xml:space="preserve">, nebo </w:t>
      </w:r>
      <w:proofErr w:type="spellStart"/>
      <w:r w:rsidRPr="001C5D2F">
        <w:rPr>
          <w:rFonts w:ascii="Arial" w:hAnsi="Arial" w:cs="Arial"/>
        </w:rPr>
        <w:t>pokud</w:t>
      </w:r>
      <w:proofErr w:type="spellEnd"/>
      <w:r w:rsidRPr="001C5D2F">
        <w:rPr>
          <w:rFonts w:ascii="Arial" w:hAnsi="Arial" w:cs="Arial"/>
        </w:rPr>
        <w:t xml:space="preserve"> odvoláte </w:t>
      </w:r>
      <w:proofErr w:type="spellStart"/>
      <w:r w:rsidRPr="001C5D2F">
        <w:rPr>
          <w:rFonts w:ascii="Arial" w:hAnsi="Arial" w:cs="Arial"/>
        </w:rPr>
        <w:t>svůj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souhlas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zpracováním</w:t>
      </w:r>
      <w:proofErr w:type="spellEnd"/>
      <w:r w:rsidRPr="001C5D2F">
        <w:rPr>
          <w:rFonts w:ascii="Arial" w:hAnsi="Arial" w:cs="Arial"/>
        </w:rPr>
        <w:t xml:space="preserve">. Vaše právo však musí </w:t>
      </w:r>
      <w:proofErr w:type="spellStart"/>
      <w:r w:rsidRPr="001C5D2F">
        <w:rPr>
          <w:rFonts w:ascii="Arial" w:hAnsi="Arial" w:cs="Arial"/>
        </w:rPr>
        <w:t>být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posouzeno</w:t>
      </w:r>
      <w:proofErr w:type="spellEnd"/>
      <w:r w:rsidRPr="001C5D2F">
        <w:rPr>
          <w:rFonts w:ascii="Arial" w:hAnsi="Arial" w:cs="Arial"/>
        </w:rPr>
        <w:t xml:space="preserve"> s </w:t>
      </w:r>
      <w:proofErr w:type="spellStart"/>
      <w:r w:rsidRPr="001C5D2F">
        <w:rPr>
          <w:rFonts w:ascii="Arial" w:hAnsi="Arial" w:cs="Arial"/>
        </w:rPr>
        <w:t>ohledem</w:t>
      </w:r>
      <w:proofErr w:type="spellEnd"/>
      <w:r w:rsidRPr="001C5D2F">
        <w:rPr>
          <w:rFonts w:ascii="Arial" w:hAnsi="Arial" w:cs="Arial"/>
        </w:rPr>
        <w:t xml:space="preserve"> na </w:t>
      </w:r>
      <w:proofErr w:type="spellStart"/>
      <w:r w:rsidRPr="001C5D2F">
        <w:rPr>
          <w:rFonts w:ascii="Arial" w:hAnsi="Arial" w:cs="Arial"/>
        </w:rPr>
        <w:t>všechny</w:t>
      </w:r>
      <w:proofErr w:type="spellEnd"/>
      <w:r w:rsidRPr="001C5D2F">
        <w:rPr>
          <w:rFonts w:ascii="Arial" w:hAnsi="Arial" w:cs="Arial"/>
        </w:rPr>
        <w:t xml:space="preserve"> relevantní okolnosti. </w:t>
      </w:r>
      <w:proofErr w:type="spellStart"/>
      <w:r w:rsidRPr="001C5D2F">
        <w:rPr>
          <w:rFonts w:ascii="Arial" w:hAnsi="Arial" w:cs="Arial"/>
        </w:rPr>
        <w:t>Například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můžeme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mít</w:t>
      </w:r>
      <w:proofErr w:type="spellEnd"/>
      <w:r w:rsidRPr="001C5D2F">
        <w:rPr>
          <w:rFonts w:ascii="Arial" w:hAnsi="Arial" w:cs="Arial"/>
        </w:rPr>
        <w:t xml:space="preserve"> určité </w:t>
      </w:r>
      <w:proofErr w:type="spellStart"/>
      <w:r w:rsidRPr="001C5D2F">
        <w:rPr>
          <w:rFonts w:ascii="Arial" w:hAnsi="Arial" w:cs="Arial"/>
        </w:rPr>
        <w:t>právní</w:t>
      </w:r>
      <w:proofErr w:type="spellEnd"/>
      <w:r w:rsidRPr="001C5D2F">
        <w:rPr>
          <w:rFonts w:ascii="Arial" w:hAnsi="Arial" w:cs="Arial"/>
        </w:rPr>
        <w:t xml:space="preserve"> a regulační povinnosti,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nám </w:t>
      </w:r>
      <w:proofErr w:type="spellStart"/>
      <w:r w:rsidRPr="001C5D2F">
        <w:rPr>
          <w:rFonts w:ascii="Arial" w:hAnsi="Arial" w:cs="Arial"/>
        </w:rPr>
        <w:t>mohou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bránit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vaší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žádosti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vyhovět</w:t>
      </w:r>
      <w:proofErr w:type="spellEnd"/>
      <w:r w:rsidRPr="001C5D2F">
        <w:rPr>
          <w:rFonts w:ascii="Arial" w:hAnsi="Arial" w:cs="Arial"/>
        </w:rPr>
        <w:t>.</w:t>
      </w:r>
    </w:p>
    <w:p w14:paraId="4A4EEFBD" w14:textId="68CFD706" w:rsidR="001C5D2F" w:rsidRPr="001C5D2F" w:rsidRDefault="001C5D2F" w:rsidP="001C5D2F">
      <w:pPr>
        <w:pStyle w:val="Normlnywebov"/>
        <w:numPr>
          <w:ilvl w:val="0"/>
          <w:numId w:val="3"/>
        </w:numPr>
        <w:rPr>
          <w:rFonts w:ascii="Arial" w:hAnsi="Arial" w:cs="Arial"/>
        </w:rPr>
      </w:pPr>
      <w:r w:rsidRPr="001C5D2F">
        <w:rPr>
          <w:rStyle w:val="Vrazn"/>
          <w:rFonts w:ascii="Arial" w:hAnsi="Arial" w:cs="Arial"/>
        </w:rPr>
        <w:t xml:space="preserve">Právo na </w:t>
      </w:r>
      <w:proofErr w:type="spellStart"/>
      <w:r w:rsidRPr="001C5D2F">
        <w:rPr>
          <w:rStyle w:val="Vrazn"/>
          <w:rFonts w:ascii="Arial" w:hAnsi="Arial" w:cs="Arial"/>
        </w:rPr>
        <w:t>omezení</w:t>
      </w:r>
      <w:proofErr w:type="spellEnd"/>
      <w:r w:rsidRPr="001C5D2F">
        <w:rPr>
          <w:rStyle w:val="Vrazn"/>
          <w:rFonts w:ascii="Arial" w:hAnsi="Arial" w:cs="Arial"/>
        </w:rPr>
        <w:t xml:space="preserve"> </w:t>
      </w:r>
      <w:proofErr w:type="spellStart"/>
      <w:r w:rsidRPr="001C5D2F">
        <w:rPr>
          <w:rStyle w:val="Vrazn"/>
          <w:rFonts w:ascii="Arial" w:hAnsi="Arial" w:cs="Arial"/>
        </w:rPr>
        <w:t>zpracování</w:t>
      </w:r>
      <w:proofErr w:type="spellEnd"/>
      <w:r w:rsidRPr="001C5D2F">
        <w:rPr>
          <w:rFonts w:ascii="Arial" w:hAnsi="Arial" w:cs="Arial"/>
        </w:rPr>
        <w:t xml:space="preserve"> – Za určitých okolností </w:t>
      </w:r>
      <w:proofErr w:type="spellStart"/>
      <w:r w:rsidRPr="001C5D2F">
        <w:rPr>
          <w:rFonts w:ascii="Arial" w:hAnsi="Arial" w:cs="Arial"/>
        </w:rPr>
        <w:t>jste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oprávněni</w:t>
      </w:r>
      <w:proofErr w:type="spellEnd"/>
      <w:r w:rsidRPr="001C5D2F">
        <w:rPr>
          <w:rFonts w:ascii="Arial" w:hAnsi="Arial" w:cs="Arial"/>
        </w:rPr>
        <w:t xml:space="preserve"> nás </w:t>
      </w:r>
      <w:proofErr w:type="spellStart"/>
      <w:r w:rsidRPr="001C5D2F">
        <w:rPr>
          <w:rFonts w:ascii="Arial" w:hAnsi="Arial" w:cs="Arial"/>
        </w:rPr>
        <w:t>požádat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abychom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přestali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používat</w:t>
      </w:r>
      <w:proofErr w:type="spellEnd"/>
      <w:r w:rsidRPr="001C5D2F">
        <w:rPr>
          <w:rFonts w:ascii="Arial" w:hAnsi="Arial" w:cs="Arial"/>
        </w:rPr>
        <w:t xml:space="preserve"> vaše osobní údaje. Jedná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například</w:t>
      </w:r>
      <w:proofErr w:type="spellEnd"/>
      <w:r w:rsidRPr="001C5D2F">
        <w:rPr>
          <w:rFonts w:ascii="Arial" w:hAnsi="Arial" w:cs="Arial"/>
        </w:rPr>
        <w:t xml:space="preserve"> o </w:t>
      </w:r>
      <w:proofErr w:type="spellStart"/>
      <w:r w:rsidRPr="001C5D2F">
        <w:rPr>
          <w:rFonts w:ascii="Arial" w:hAnsi="Arial" w:cs="Arial"/>
        </w:rPr>
        <w:t>případy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kdy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domníváte</w:t>
      </w:r>
      <w:proofErr w:type="spellEnd"/>
      <w:r w:rsidRPr="001C5D2F">
        <w:rPr>
          <w:rFonts w:ascii="Arial" w:hAnsi="Arial" w:cs="Arial"/>
        </w:rPr>
        <w:t xml:space="preserve">, že osobní údaje,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o vás máme, </w:t>
      </w:r>
      <w:proofErr w:type="spellStart"/>
      <w:r w:rsidRPr="001C5D2F">
        <w:rPr>
          <w:rFonts w:ascii="Arial" w:hAnsi="Arial" w:cs="Arial"/>
        </w:rPr>
        <w:t>mohou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být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lastRenderedPageBreak/>
        <w:t>nepřesné</w:t>
      </w:r>
      <w:proofErr w:type="spellEnd"/>
      <w:r w:rsidRPr="001C5D2F">
        <w:rPr>
          <w:rFonts w:ascii="Arial" w:hAnsi="Arial" w:cs="Arial"/>
        </w:rPr>
        <w:t xml:space="preserve">, nebo </w:t>
      </w:r>
      <w:proofErr w:type="spellStart"/>
      <w:r w:rsidRPr="001C5D2F">
        <w:rPr>
          <w:rFonts w:ascii="Arial" w:hAnsi="Arial" w:cs="Arial"/>
        </w:rPr>
        <w:t>pokud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domníváte</w:t>
      </w:r>
      <w:proofErr w:type="spellEnd"/>
      <w:r w:rsidRPr="001C5D2F">
        <w:rPr>
          <w:rFonts w:ascii="Arial" w:hAnsi="Arial" w:cs="Arial"/>
        </w:rPr>
        <w:t xml:space="preserve">, že </w:t>
      </w:r>
      <w:proofErr w:type="spellStart"/>
      <w:r w:rsidRPr="001C5D2F">
        <w:rPr>
          <w:rFonts w:ascii="Arial" w:hAnsi="Arial" w:cs="Arial"/>
        </w:rPr>
        <w:t>již</w:t>
      </w:r>
      <w:proofErr w:type="spellEnd"/>
      <w:r w:rsidRPr="001C5D2F">
        <w:rPr>
          <w:rFonts w:ascii="Arial" w:hAnsi="Arial" w:cs="Arial"/>
        </w:rPr>
        <w:t xml:space="preserve"> vaše osobní údaje </w:t>
      </w:r>
      <w:proofErr w:type="spellStart"/>
      <w:r w:rsidRPr="001C5D2F">
        <w:rPr>
          <w:rFonts w:ascii="Arial" w:hAnsi="Arial" w:cs="Arial"/>
        </w:rPr>
        <w:t>nepotřebujeme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využívat</w:t>
      </w:r>
      <w:proofErr w:type="spellEnd"/>
      <w:r w:rsidRPr="001C5D2F">
        <w:rPr>
          <w:rFonts w:ascii="Arial" w:hAnsi="Arial" w:cs="Arial"/>
        </w:rPr>
        <w:t>.</w:t>
      </w:r>
    </w:p>
    <w:p w14:paraId="514FFD53" w14:textId="45FFD379" w:rsidR="001C5D2F" w:rsidRPr="001C5D2F" w:rsidRDefault="001C5D2F" w:rsidP="001C5D2F">
      <w:pPr>
        <w:pStyle w:val="Normlnywebov"/>
        <w:numPr>
          <w:ilvl w:val="0"/>
          <w:numId w:val="3"/>
        </w:numPr>
        <w:rPr>
          <w:rFonts w:ascii="Arial" w:hAnsi="Arial" w:cs="Arial"/>
        </w:rPr>
      </w:pPr>
      <w:r w:rsidRPr="001C5D2F">
        <w:rPr>
          <w:rStyle w:val="Vrazn"/>
          <w:rFonts w:ascii="Arial" w:hAnsi="Arial" w:cs="Arial"/>
        </w:rPr>
        <w:t xml:space="preserve">Právo na </w:t>
      </w:r>
      <w:proofErr w:type="spellStart"/>
      <w:r w:rsidRPr="001C5D2F">
        <w:rPr>
          <w:rStyle w:val="Vrazn"/>
          <w:rFonts w:ascii="Arial" w:hAnsi="Arial" w:cs="Arial"/>
        </w:rPr>
        <w:t>přenositelnost</w:t>
      </w:r>
      <w:proofErr w:type="spellEnd"/>
      <w:r w:rsidRPr="001C5D2F">
        <w:rPr>
          <w:rStyle w:val="Vrazn"/>
          <w:rFonts w:ascii="Arial" w:hAnsi="Arial" w:cs="Arial"/>
        </w:rPr>
        <w:t xml:space="preserve"> </w:t>
      </w:r>
      <w:proofErr w:type="spellStart"/>
      <w:r w:rsidRPr="001C5D2F">
        <w:rPr>
          <w:rStyle w:val="Vrazn"/>
          <w:rFonts w:ascii="Arial" w:hAnsi="Arial" w:cs="Arial"/>
        </w:rPr>
        <w:t>údajů</w:t>
      </w:r>
      <w:proofErr w:type="spellEnd"/>
      <w:r w:rsidRPr="001C5D2F">
        <w:rPr>
          <w:rFonts w:ascii="Arial" w:hAnsi="Arial" w:cs="Arial"/>
        </w:rPr>
        <w:t xml:space="preserve"> – Za určitých okolností máte právo </w:t>
      </w:r>
      <w:proofErr w:type="spellStart"/>
      <w:r w:rsidRPr="001C5D2F">
        <w:rPr>
          <w:rFonts w:ascii="Arial" w:hAnsi="Arial" w:cs="Arial"/>
        </w:rPr>
        <w:t>požádat</w:t>
      </w:r>
      <w:proofErr w:type="spellEnd"/>
      <w:r w:rsidRPr="001C5D2F">
        <w:rPr>
          <w:rFonts w:ascii="Arial" w:hAnsi="Arial" w:cs="Arial"/>
        </w:rPr>
        <w:t xml:space="preserve"> nás o </w:t>
      </w:r>
      <w:proofErr w:type="spellStart"/>
      <w:r w:rsidRPr="001C5D2F">
        <w:rPr>
          <w:rFonts w:ascii="Arial" w:hAnsi="Arial" w:cs="Arial"/>
        </w:rPr>
        <w:t>přenos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osobních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údajů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jste</w:t>
      </w:r>
      <w:proofErr w:type="spellEnd"/>
      <w:r w:rsidRPr="001C5D2F">
        <w:rPr>
          <w:rFonts w:ascii="Arial" w:hAnsi="Arial" w:cs="Arial"/>
        </w:rPr>
        <w:t xml:space="preserve"> nám poskytli, na </w:t>
      </w:r>
      <w:proofErr w:type="spellStart"/>
      <w:r w:rsidRPr="001C5D2F">
        <w:rPr>
          <w:rFonts w:ascii="Arial" w:hAnsi="Arial" w:cs="Arial"/>
        </w:rPr>
        <w:t>jinou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třetí</w:t>
      </w:r>
      <w:proofErr w:type="spellEnd"/>
      <w:r w:rsidRPr="001C5D2F">
        <w:rPr>
          <w:rFonts w:ascii="Arial" w:hAnsi="Arial" w:cs="Arial"/>
        </w:rPr>
        <w:t xml:space="preserve"> stranu </w:t>
      </w:r>
      <w:proofErr w:type="spellStart"/>
      <w:r w:rsidRPr="001C5D2F">
        <w:rPr>
          <w:rFonts w:ascii="Arial" w:hAnsi="Arial" w:cs="Arial"/>
        </w:rPr>
        <w:t>dle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vašeho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výběru</w:t>
      </w:r>
      <w:proofErr w:type="spellEnd"/>
      <w:r w:rsidRPr="001C5D2F">
        <w:rPr>
          <w:rFonts w:ascii="Arial" w:hAnsi="Arial" w:cs="Arial"/>
        </w:rPr>
        <w:t xml:space="preserve">. Právo na </w:t>
      </w:r>
      <w:proofErr w:type="spellStart"/>
      <w:r w:rsidRPr="001C5D2F">
        <w:rPr>
          <w:rFonts w:ascii="Arial" w:hAnsi="Arial" w:cs="Arial"/>
        </w:rPr>
        <w:t>přenositelnost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však </w:t>
      </w:r>
      <w:proofErr w:type="spellStart"/>
      <w:r w:rsidRPr="001C5D2F">
        <w:rPr>
          <w:rFonts w:ascii="Arial" w:hAnsi="Arial" w:cs="Arial"/>
        </w:rPr>
        <w:t>týká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pouze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osobních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údajů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jsme</w:t>
      </w:r>
      <w:proofErr w:type="spellEnd"/>
      <w:r w:rsidRPr="001C5D2F">
        <w:rPr>
          <w:rFonts w:ascii="Arial" w:hAnsi="Arial" w:cs="Arial"/>
        </w:rPr>
        <w:t xml:space="preserve"> od vás získali na </w:t>
      </w:r>
      <w:proofErr w:type="spellStart"/>
      <w:r w:rsidRPr="001C5D2F">
        <w:rPr>
          <w:rFonts w:ascii="Arial" w:hAnsi="Arial" w:cs="Arial"/>
        </w:rPr>
        <w:t>základě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souhlasu</w:t>
      </w:r>
      <w:proofErr w:type="spellEnd"/>
      <w:r w:rsidRPr="001C5D2F">
        <w:rPr>
          <w:rFonts w:ascii="Arial" w:hAnsi="Arial" w:cs="Arial"/>
        </w:rPr>
        <w:t xml:space="preserve"> nebo na </w:t>
      </w:r>
      <w:proofErr w:type="spellStart"/>
      <w:r w:rsidRPr="001C5D2F">
        <w:rPr>
          <w:rFonts w:ascii="Arial" w:hAnsi="Arial" w:cs="Arial"/>
        </w:rPr>
        <w:t>základě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smlouvy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jejíž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jste</w:t>
      </w:r>
      <w:proofErr w:type="spellEnd"/>
      <w:r w:rsidRPr="001C5D2F">
        <w:rPr>
          <w:rFonts w:ascii="Arial" w:hAnsi="Arial" w:cs="Arial"/>
        </w:rPr>
        <w:t xml:space="preserve"> jednou </w:t>
      </w:r>
      <w:proofErr w:type="spellStart"/>
      <w:r w:rsidRPr="001C5D2F">
        <w:rPr>
          <w:rFonts w:ascii="Arial" w:hAnsi="Arial" w:cs="Arial"/>
        </w:rPr>
        <w:t>ze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smluvních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stran</w:t>
      </w:r>
      <w:proofErr w:type="spellEnd"/>
      <w:r w:rsidRPr="001C5D2F">
        <w:rPr>
          <w:rFonts w:ascii="Arial" w:hAnsi="Arial" w:cs="Arial"/>
        </w:rPr>
        <w:t>.</w:t>
      </w:r>
    </w:p>
    <w:p w14:paraId="04B646ED" w14:textId="7E0E209C" w:rsidR="001C5D2F" w:rsidRPr="001C5D2F" w:rsidRDefault="001C5D2F" w:rsidP="001C5D2F">
      <w:pPr>
        <w:pStyle w:val="Normlnywebov"/>
        <w:numPr>
          <w:ilvl w:val="0"/>
          <w:numId w:val="3"/>
        </w:numPr>
        <w:rPr>
          <w:rFonts w:ascii="Arial" w:hAnsi="Arial" w:cs="Arial"/>
        </w:rPr>
      </w:pPr>
      <w:r w:rsidRPr="001C5D2F">
        <w:rPr>
          <w:rStyle w:val="Vrazn"/>
          <w:rFonts w:ascii="Arial" w:hAnsi="Arial" w:cs="Arial"/>
        </w:rPr>
        <w:t xml:space="preserve">Právo </w:t>
      </w:r>
      <w:proofErr w:type="spellStart"/>
      <w:r w:rsidRPr="001C5D2F">
        <w:rPr>
          <w:rStyle w:val="Vrazn"/>
          <w:rFonts w:ascii="Arial" w:hAnsi="Arial" w:cs="Arial"/>
        </w:rPr>
        <w:t>vznést</w:t>
      </w:r>
      <w:proofErr w:type="spellEnd"/>
      <w:r w:rsidRPr="001C5D2F">
        <w:rPr>
          <w:rStyle w:val="Vrazn"/>
          <w:rFonts w:ascii="Arial" w:hAnsi="Arial" w:cs="Arial"/>
        </w:rPr>
        <w:t xml:space="preserve"> </w:t>
      </w:r>
      <w:proofErr w:type="spellStart"/>
      <w:r w:rsidRPr="001C5D2F">
        <w:rPr>
          <w:rStyle w:val="Vrazn"/>
          <w:rFonts w:ascii="Arial" w:hAnsi="Arial" w:cs="Arial"/>
        </w:rPr>
        <w:t>námitku</w:t>
      </w:r>
      <w:proofErr w:type="spellEnd"/>
      <w:r w:rsidRPr="001C5D2F">
        <w:rPr>
          <w:rFonts w:ascii="Arial" w:hAnsi="Arial" w:cs="Arial"/>
        </w:rPr>
        <w:t xml:space="preserve"> – Máte právo </w:t>
      </w:r>
      <w:proofErr w:type="spellStart"/>
      <w:r w:rsidRPr="001C5D2F">
        <w:rPr>
          <w:rFonts w:ascii="Arial" w:hAnsi="Arial" w:cs="Arial"/>
        </w:rPr>
        <w:t>vznést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námitku</w:t>
      </w:r>
      <w:proofErr w:type="spellEnd"/>
      <w:r w:rsidRPr="001C5D2F">
        <w:rPr>
          <w:rFonts w:ascii="Arial" w:hAnsi="Arial" w:cs="Arial"/>
        </w:rPr>
        <w:t xml:space="preserve"> proti </w:t>
      </w:r>
      <w:proofErr w:type="spellStart"/>
      <w:r w:rsidRPr="001C5D2F">
        <w:rPr>
          <w:rFonts w:ascii="Arial" w:hAnsi="Arial" w:cs="Arial"/>
        </w:rPr>
        <w:t>zpracování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údajů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je </w:t>
      </w:r>
      <w:proofErr w:type="spellStart"/>
      <w:r w:rsidRPr="001C5D2F">
        <w:rPr>
          <w:rFonts w:ascii="Arial" w:hAnsi="Arial" w:cs="Arial"/>
        </w:rPr>
        <w:t>založeno</w:t>
      </w:r>
      <w:proofErr w:type="spellEnd"/>
      <w:r w:rsidRPr="001C5D2F">
        <w:rPr>
          <w:rFonts w:ascii="Arial" w:hAnsi="Arial" w:cs="Arial"/>
        </w:rPr>
        <w:t xml:space="preserve"> na našich </w:t>
      </w:r>
      <w:proofErr w:type="spellStart"/>
      <w:r w:rsidRPr="001C5D2F">
        <w:rPr>
          <w:rFonts w:ascii="Arial" w:hAnsi="Arial" w:cs="Arial"/>
        </w:rPr>
        <w:t>oprávněných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zájmech</w:t>
      </w:r>
      <w:proofErr w:type="spellEnd"/>
      <w:r w:rsidRPr="001C5D2F">
        <w:rPr>
          <w:rFonts w:ascii="Arial" w:hAnsi="Arial" w:cs="Arial"/>
        </w:rPr>
        <w:t xml:space="preserve"> (</w:t>
      </w:r>
      <w:proofErr w:type="spellStart"/>
      <w:r w:rsidRPr="001C5D2F">
        <w:rPr>
          <w:rFonts w:ascii="Arial" w:hAnsi="Arial" w:cs="Arial"/>
        </w:rPr>
        <w:t>například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když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zpracováváme</w:t>
      </w:r>
      <w:proofErr w:type="spellEnd"/>
      <w:r w:rsidRPr="001C5D2F">
        <w:rPr>
          <w:rFonts w:ascii="Arial" w:hAnsi="Arial" w:cs="Arial"/>
        </w:rPr>
        <w:t xml:space="preserve"> osobní údaje za </w:t>
      </w:r>
      <w:proofErr w:type="spellStart"/>
      <w:r w:rsidRPr="001C5D2F">
        <w:rPr>
          <w:rFonts w:ascii="Arial" w:hAnsi="Arial" w:cs="Arial"/>
        </w:rPr>
        <w:t>účelem</w:t>
      </w:r>
      <w:proofErr w:type="spellEnd"/>
      <w:r w:rsidRPr="001C5D2F">
        <w:rPr>
          <w:rFonts w:ascii="Arial" w:hAnsi="Arial" w:cs="Arial"/>
        </w:rPr>
        <w:t xml:space="preserve"> bezpečnosti </w:t>
      </w:r>
      <w:proofErr w:type="spellStart"/>
      <w:r w:rsidRPr="001C5D2F">
        <w:rPr>
          <w:rFonts w:ascii="Arial" w:hAnsi="Arial" w:cs="Arial"/>
        </w:rPr>
        <w:t>sítě</w:t>
      </w:r>
      <w:proofErr w:type="spellEnd"/>
      <w:r w:rsidRPr="001C5D2F">
        <w:rPr>
          <w:rFonts w:ascii="Arial" w:hAnsi="Arial" w:cs="Arial"/>
        </w:rPr>
        <w:t xml:space="preserve"> a </w:t>
      </w:r>
      <w:proofErr w:type="spellStart"/>
      <w:r w:rsidRPr="001C5D2F">
        <w:rPr>
          <w:rFonts w:ascii="Arial" w:hAnsi="Arial" w:cs="Arial"/>
        </w:rPr>
        <w:t>infrastruktury</w:t>
      </w:r>
      <w:proofErr w:type="spellEnd"/>
      <w:r w:rsidRPr="001C5D2F">
        <w:rPr>
          <w:rFonts w:ascii="Arial" w:hAnsi="Arial" w:cs="Arial"/>
        </w:rPr>
        <w:t xml:space="preserve">). </w:t>
      </w:r>
      <w:proofErr w:type="spellStart"/>
      <w:r w:rsidRPr="001C5D2F">
        <w:rPr>
          <w:rFonts w:ascii="Arial" w:hAnsi="Arial" w:cs="Arial"/>
        </w:rPr>
        <w:t>Pokud</w:t>
      </w:r>
      <w:proofErr w:type="spellEnd"/>
      <w:r w:rsidRPr="001C5D2F">
        <w:rPr>
          <w:rFonts w:ascii="Arial" w:hAnsi="Arial" w:cs="Arial"/>
        </w:rPr>
        <w:t xml:space="preserve"> nemáme </w:t>
      </w:r>
      <w:proofErr w:type="spellStart"/>
      <w:r w:rsidRPr="001C5D2F">
        <w:rPr>
          <w:rFonts w:ascii="Arial" w:hAnsi="Arial" w:cs="Arial"/>
        </w:rPr>
        <w:t>přesvědčivý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oprávněný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důvod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ke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zpracování</w:t>
      </w:r>
      <w:proofErr w:type="spellEnd"/>
      <w:r w:rsidRPr="001C5D2F">
        <w:rPr>
          <w:rFonts w:ascii="Arial" w:hAnsi="Arial" w:cs="Arial"/>
        </w:rPr>
        <w:t xml:space="preserve"> a vy </w:t>
      </w:r>
      <w:proofErr w:type="spellStart"/>
      <w:r w:rsidRPr="001C5D2F">
        <w:rPr>
          <w:rFonts w:ascii="Arial" w:hAnsi="Arial" w:cs="Arial"/>
        </w:rPr>
        <w:t>vznesete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námitku</w:t>
      </w:r>
      <w:proofErr w:type="spellEnd"/>
      <w:r w:rsidRPr="001C5D2F">
        <w:rPr>
          <w:rFonts w:ascii="Arial" w:hAnsi="Arial" w:cs="Arial"/>
        </w:rPr>
        <w:t xml:space="preserve">, nebudeme vaše osobní údaje </w:t>
      </w:r>
      <w:proofErr w:type="spellStart"/>
      <w:r w:rsidRPr="001C5D2F">
        <w:rPr>
          <w:rFonts w:ascii="Arial" w:hAnsi="Arial" w:cs="Arial"/>
        </w:rPr>
        <w:t>dále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zpracovávat</w:t>
      </w:r>
      <w:proofErr w:type="spellEnd"/>
      <w:r w:rsidRPr="001C5D2F">
        <w:rPr>
          <w:rFonts w:ascii="Arial" w:hAnsi="Arial" w:cs="Arial"/>
        </w:rPr>
        <w:t>.</w:t>
      </w:r>
    </w:p>
    <w:p w14:paraId="5FCBA98B" w14:textId="64B59232" w:rsidR="001C5D2F" w:rsidRPr="001C5D2F" w:rsidRDefault="001C5D2F" w:rsidP="001C5D2F">
      <w:pPr>
        <w:pStyle w:val="Normlnywebov"/>
        <w:numPr>
          <w:ilvl w:val="0"/>
          <w:numId w:val="3"/>
        </w:numPr>
        <w:rPr>
          <w:rFonts w:ascii="Arial" w:hAnsi="Arial" w:cs="Arial"/>
        </w:rPr>
      </w:pPr>
      <w:r w:rsidRPr="001C5D2F">
        <w:rPr>
          <w:rStyle w:val="Vrazn"/>
          <w:rFonts w:ascii="Arial" w:hAnsi="Arial" w:cs="Arial"/>
        </w:rPr>
        <w:t xml:space="preserve">Práva </w:t>
      </w:r>
      <w:proofErr w:type="spellStart"/>
      <w:r w:rsidRPr="001C5D2F">
        <w:rPr>
          <w:rStyle w:val="Vrazn"/>
          <w:rFonts w:ascii="Arial" w:hAnsi="Arial" w:cs="Arial"/>
        </w:rPr>
        <w:t>související</w:t>
      </w:r>
      <w:proofErr w:type="spellEnd"/>
      <w:r w:rsidRPr="001C5D2F">
        <w:rPr>
          <w:rStyle w:val="Vrazn"/>
          <w:rFonts w:ascii="Arial" w:hAnsi="Arial" w:cs="Arial"/>
        </w:rPr>
        <w:t xml:space="preserve"> s automatizovaným </w:t>
      </w:r>
      <w:proofErr w:type="spellStart"/>
      <w:r w:rsidRPr="001C5D2F">
        <w:rPr>
          <w:rStyle w:val="Vrazn"/>
          <w:rFonts w:ascii="Arial" w:hAnsi="Arial" w:cs="Arial"/>
        </w:rPr>
        <w:t>rozhodováním</w:t>
      </w:r>
      <w:proofErr w:type="spellEnd"/>
      <w:r w:rsidRPr="001C5D2F">
        <w:rPr>
          <w:rStyle w:val="Vrazn"/>
          <w:rFonts w:ascii="Arial" w:hAnsi="Arial" w:cs="Arial"/>
        </w:rPr>
        <w:t xml:space="preserve"> </w:t>
      </w:r>
      <w:proofErr w:type="spellStart"/>
      <w:r w:rsidRPr="001C5D2F">
        <w:rPr>
          <w:rStyle w:val="Vrazn"/>
          <w:rFonts w:ascii="Arial" w:hAnsi="Arial" w:cs="Arial"/>
        </w:rPr>
        <w:t>včetně</w:t>
      </w:r>
      <w:proofErr w:type="spellEnd"/>
      <w:r w:rsidRPr="001C5D2F">
        <w:rPr>
          <w:rStyle w:val="Vrazn"/>
          <w:rFonts w:ascii="Arial" w:hAnsi="Arial" w:cs="Arial"/>
        </w:rPr>
        <w:t xml:space="preserve"> </w:t>
      </w:r>
      <w:proofErr w:type="spellStart"/>
      <w:r w:rsidRPr="001C5D2F">
        <w:rPr>
          <w:rStyle w:val="Vrazn"/>
          <w:rFonts w:ascii="Arial" w:hAnsi="Arial" w:cs="Arial"/>
        </w:rPr>
        <w:t>profilování</w:t>
      </w:r>
      <w:proofErr w:type="spellEnd"/>
      <w:r w:rsidRPr="001C5D2F">
        <w:rPr>
          <w:rFonts w:ascii="Arial" w:hAnsi="Arial" w:cs="Arial"/>
        </w:rPr>
        <w:t xml:space="preserve"> – Máte právo </w:t>
      </w:r>
      <w:proofErr w:type="spellStart"/>
      <w:r w:rsidRPr="001C5D2F">
        <w:rPr>
          <w:rFonts w:ascii="Arial" w:hAnsi="Arial" w:cs="Arial"/>
        </w:rPr>
        <w:t>odmítnout</w:t>
      </w:r>
      <w:proofErr w:type="spellEnd"/>
      <w:r w:rsidRPr="001C5D2F">
        <w:rPr>
          <w:rFonts w:ascii="Arial" w:hAnsi="Arial" w:cs="Arial"/>
        </w:rPr>
        <w:t xml:space="preserve"> automatizované </w:t>
      </w:r>
      <w:proofErr w:type="spellStart"/>
      <w:r w:rsidRPr="001C5D2F">
        <w:rPr>
          <w:rFonts w:ascii="Arial" w:hAnsi="Arial" w:cs="Arial"/>
        </w:rPr>
        <w:t>rozhodování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včetně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profilování</w:t>
      </w:r>
      <w:proofErr w:type="spellEnd"/>
      <w:r w:rsidRPr="001C5D2F">
        <w:rPr>
          <w:rFonts w:ascii="Arial" w:hAnsi="Arial" w:cs="Arial"/>
        </w:rPr>
        <w:t xml:space="preserve">, </w:t>
      </w:r>
      <w:proofErr w:type="spellStart"/>
      <w:r w:rsidRPr="001C5D2F">
        <w:rPr>
          <w:rFonts w:ascii="Arial" w:hAnsi="Arial" w:cs="Arial"/>
        </w:rPr>
        <w:t>které</w:t>
      </w:r>
      <w:proofErr w:type="spellEnd"/>
      <w:r w:rsidRPr="001C5D2F">
        <w:rPr>
          <w:rFonts w:ascii="Arial" w:hAnsi="Arial" w:cs="Arial"/>
        </w:rPr>
        <w:t xml:space="preserve"> by pro vás mohlo </w:t>
      </w:r>
      <w:proofErr w:type="spellStart"/>
      <w:r w:rsidRPr="001C5D2F">
        <w:rPr>
          <w:rFonts w:ascii="Arial" w:hAnsi="Arial" w:cs="Arial"/>
        </w:rPr>
        <w:t>mít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právní</w:t>
      </w:r>
      <w:proofErr w:type="spellEnd"/>
      <w:r w:rsidRPr="001C5D2F">
        <w:rPr>
          <w:rFonts w:ascii="Arial" w:hAnsi="Arial" w:cs="Arial"/>
        </w:rPr>
        <w:t xml:space="preserve"> nebo </w:t>
      </w:r>
      <w:proofErr w:type="spellStart"/>
      <w:r w:rsidRPr="001C5D2F">
        <w:rPr>
          <w:rFonts w:ascii="Arial" w:hAnsi="Arial" w:cs="Arial"/>
        </w:rPr>
        <w:t>obdobně</w:t>
      </w:r>
      <w:proofErr w:type="spellEnd"/>
      <w:r w:rsidRPr="001C5D2F">
        <w:rPr>
          <w:rFonts w:ascii="Arial" w:hAnsi="Arial" w:cs="Arial"/>
        </w:rPr>
        <w:t xml:space="preserve"> významné </w:t>
      </w:r>
      <w:proofErr w:type="spellStart"/>
      <w:r w:rsidRPr="001C5D2F">
        <w:rPr>
          <w:rFonts w:ascii="Arial" w:hAnsi="Arial" w:cs="Arial"/>
        </w:rPr>
        <w:t>důsledky</w:t>
      </w:r>
      <w:proofErr w:type="spellEnd"/>
      <w:r w:rsidRPr="001C5D2F">
        <w:rPr>
          <w:rFonts w:ascii="Arial" w:hAnsi="Arial" w:cs="Arial"/>
        </w:rPr>
        <w:t xml:space="preserve">. </w:t>
      </w:r>
      <w:proofErr w:type="spellStart"/>
      <w:r w:rsidRPr="001C5D2F">
        <w:rPr>
          <w:rFonts w:ascii="Arial" w:hAnsi="Arial" w:cs="Arial"/>
        </w:rPr>
        <w:t>Společnost</w:t>
      </w:r>
      <w:proofErr w:type="spellEnd"/>
      <w:r w:rsidRPr="001C5D2F">
        <w:rPr>
          <w:rFonts w:ascii="Arial" w:hAnsi="Arial" w:cs="Arial"/>
        </w:rPr>
        <w:t xml:space="preserve"> obvykle v rámci </w:t>
      </w:r>
      <w:proofErr w:type="spellStart"/>
      <w:r w:rsidRPr="001C5D2F">
        <w:rPr>
          <w:rFonts w:ascii="Arial" w:hAnsi="Arial" w:cs="Arial"/>
        </w:rPr>
        <w:t>své</w:t>
      </w:r>
      <w:proofErr w:type="spellEnd"/>
      <w:r w:rsidRPr="001C5D2F">
        <w:rPr>
          <w:rFonts w:ascii="Arial" w:hAnsi="Arial" w:cs="Arial"/>
        </w:rPr>
        <w:t xml:space="preserve"> činnosti </w:t>
      </w:r>
      <w:proofErr w:type="spellStart"/>
      <w:r w:rsidRPr="001C5D2F">
        <w:rPr>
          <w:rFonts w:ascii="Arial" w:hAnsi="Arial" w:cs="Arial"/>
        </w:rPr>
        <w:t>nepoužívá</w:t>
      </w:r>
      <w:proofErr w:type="spellEnd"/>
      <w:r w:rsidRPr="001C5D2F">
        <w:rPr>
          <w:rFonts w:ascii="Arial" w:hAnsi="Arial" w:cs="Arial"/>
        </w:rPr>
        <w:t xml:space="preserve"> automatizované </w:t>
      </w:r>
      <w:proofErr w:type="spellStart"/>
      <w:r w:rsidRPr="001C5D2F">
        <w:rPr>
          <w:rFonts w:ascii="Arial" w:hAnsi="Arial" w:cs="Arial"/>
        </w:rPr>
        <w:t>rozhodování</w:t>
      </w:r>
      <w:proofErr w:type="spellEnd"/>
      <w:r w:rsidRPr="001C5D2F">
        <w:rPr>
          <w:rFonts w:ascii="Arial" w:hAnsi="Arial" w:cs="Arial"/>
        </w:rPr>
        <w:t xml:space="preserve"> ani </w:t>
      </w:r>
      <w:proofErr w:type="spellStart"/>
      <w:r w:rsidRPr="001C5D2F">
        <w:rPr>
          <w:rFonts w:ascii="Arial" w:hAnsi="Arial" w:cs="Arial"/>
        </w:rPr>
        <w:t>profilování</w:t>
      </w:r>
      <w:proofErr w:type="spellEnd"/>
      <w:r w:rsidRPr="001C5D2F">
        <w:rPr>
          <w:rFonts w:ascii="Arial" w:hAnsi="Arial" w:cs="Arial"/>
        </w:rPr>
        <w:t>.</w:t>
      </w:r>
    </w:p>
    <w:p w14:paraId="508514D3" w14:textId="431B1952" w:rsidR="00716989" w:rsidRPr="001C5D2F" w:rsidRDefault="001C5D2F" w:rsidP="006D7179">
      <w:pPr>
        <w:pStyle w:val="Normlnywebov"/>
        <w:numPr>
          <w:ilvl w:val="0"/>
          <w:numId w:val="3"/>
        </w:numPr>
        <w:shd w:val="clear" w:color="auto" w:fill="FFFFFF" w:themeFill="background1"/>
        <w:jc w:val="both"/>
        <w:rPr>
          <w:rFonts w:ascii="Arial" w:hAnsi="Arial" w:cs="Arial"/>
          <w:color w:val="000000"/>
        </w:rPr>
      </w:pPr>
      <w:r w:rsidRPr="001C5D2F">
        <w:rPr>
          <w:rStyle w:val="Vrazn"/>
          <w:rFonts w:ascii="Arial" w:hAnsi="Arial" w:cs="Arial"/>
        </w:rPr>
        <w:t xml:space="preserve">Právo </w:t>
      </w:r>
      <w:proofErr w:type="spellStart"/>
      <w:r w:rsidRPr="001C5D2F">
        <w:rPr>
          <w:rStyle w:val="Vrazn"/>
          <w:rFonts w:ascii="Arial" w:hAnsi="Arial" w:cs="Arial"/>
        </w:rPr>
        <w:t>odvolat</w:t>
      </w:r>
      <w:proofErr w:type="spellEnd"/>
      <w:r w:rsidRPr="001C5D2F">
        <w:rPr>
          <w:rStyle w:val="Vrazn"/>
          <w:rFonts w:ascii="Arial" w:hAnsi="Arial" w:cs="Arial"/>
        </w:rPr>
        <w:t xml:space="preserve"> </w:t>
      </w:r>
      <w:proofErr w:type="spellStart"/>
      <w:r w:rsidRPr="001C5D2F">
        <w:rPr>
          <w:rStyle w:val="Vrazn"/>
          <w:rFonts w:ascii="Arial" w:hAnsi="Arial" w:cs="Arial"/>
        </w:rPr>
        <w:t>souhlas</w:t>
      </w:r>
      <w:proofErr w:type="spellEnd"/>
      <w:r w:rsidRPr="001C5D2F">
        <w:rPr>
          <w:rFonts w:ascii="Arial" w:hAnsi="Arial" w:cs="Arial"/>
        </w:rPr>
        <w:t xml:space="preserve"> – </w:t>
      </w:r>
      <w:proofErr w:type="spellStart"/>
      <w:r w:rsidRPr="001C5D2F">
        <w:rPr>
          <w:rFonts w:ascii="Arial" w:hAnsi="Arial" w:cs="Arial"/>
        </w:rPr>
        <w:t>Ve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většině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případů</w:t>
      </w:r>
      <w:proofErr w:type="spellEnd"/>
      <w:r w:rsidRPr="001C5D2F">
        <w:rPr>
          <w:rFonts w:ascii="Arial" w:hAnsi="Arial" w:cs="Arial"/>
        </w:rPr>
        <w:t xml:space="preserve"> vaše osobní údaje </w:t>
      </w:r>
      <w:proofErr w:type="spellStart"/>
      <w:r w:rsidRPr="001C5D2F">
        <w:rPr>
          <w:rFonts w:ascii="Arial" w:hAnsi="Arial" w:cs="Arial"/>
        </w:rPr>
        <w:t>nezpracováváme</w:t>
      </w:r>
      <w:proofErr w:type="spellEnd"/>
      <w:r w:rsidRPr="001C5D2F">
        <w:rPr>
          <w:rFonts w:ascii="Arial" w:hAnsi="Arial" w:cs="Arial"/>
        </w:rPr>
        <w:t xml:space="preserve"> na </w:t>
      </w:r>
      <w:proofErr w:type="spellStart"/>
      <w:r w:rsidRPr="001C5D2F">
        <w:rPr>
          <w:rFonts w:ascii="Arial" w:hAnsi="Arial" w:cs="Arial"/>
        </w:rPr>
        <w:t>základě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vašeho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souhlasu</w:t>
      </w:r>
      <w:proofErr w:type="spellEnd"/>
      <w:r w:rsidRPr="001C5D2F">
        <w:rPr>
          <w:rFonts w:ascii="Arial" w:hAnsi="Arial" w:cs="Arial"/>
        </w:rPr>
        <w:t xml:space="preserve">. </w:t>
      </w:r>
      <w:proofErr w:type="spellStart"/>
      <w:r w:rsidRPr="001C5D2F">
        <w:rPr>
          <w:rFonts w:ascii="Arial" w:hAnsi="Arial" w:cs="Arial"/>
        </w:rPr>
        <w:t>Může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však </w:t>
      </w:r>
      <w:proofErr w:type="spellStart"/>
      <w:r w:rsidRPr="001C5D2F">
        <w:rPr>
          <w:rFonts w:ascii="Arial" w:hAnsi="Arial" w:cs="Arial"/>
        </w:rPr>
        <w:t>stát</w:t>
      </w:r>
      <w:proofErr w:type="spellEnd"/>
      <w:r w:rsidRPr="001C5D2F">
        <w:rPr>
          <w:rFonts w:ascii="Arial" w:hAnsi="Arial" w:cs="Arial"/>
        </w:rPr>
        <w:t xml:space="preserve">, že v </w:t>
      </w:r>
      <w:proofErr w:type="spellStart"/>
      <w:r w:rsidRPr="001C5D2F">
        <w:rPr>
          <w:rFonts w:ascii="Arial" w:hAnsi="Arial" w:cs="Arial"/>
        </w:rPr>
        <w:t>konkrétních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případech</w:t>
      </w:r>
      <w:proofErr w:type="spellEnd"/>
      <w:r w:rsidRPr="001C5D2F">
        <w:rPr>
          <w:rFonts w:ascii="Arial" w:hAnsi="Arial" w:cs="Arial"/>
        </w:rPr>
        <w:t xml:space="preserve"> o váš </w:t>
      </w:r>
      <w:proofErr w:type="spellStart"/>
      <w:r w:rsidRPr="001C5D2F">
        <w:rPr>
          <w:rFonts w:ascii="Arial" w:hAnsi="Arial" w:cs="Arial"/>
        </w:rPr>
        <w:t>souhlas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požádáme</w:t>
      </w:r>
      <w:proofErr w:type="spellEnd"/>
      <w:r w:rsidRPr="001C5D2F">
        <w:rPr>
          <w:rFonts w:ascii="Arial" w:hAnsi="Arial" w:cs="Arial"/>
        </w:rPr>
        <w:t xml:space="preserve">. </w:t>
      </w:r>
      <w:proofErr w:type="spellStart"/>
      <w:r w:rsidRPr="001C5D2F">
        <w:rPr>
          <w:rFonts w:ascii="Arial" w:hAnsi="Arial" w:cs="Arial"/>
        </w:rPr>
        <w:t>Pokud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tak stane, máte právo </w:t>
      </w:r>
      <w:proofErr w:type="spellStart"/>
      <w:r w:rsidRPr="001C5D2F">
        <w:rPr>
          <w:rFonts w:ascii="Arial" w:hAnsi="Arial" w:cs="Arial"/>
        </w:rPr>
        <w:t>svůj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souhlas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se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zpracováním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osobních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údajů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kdykoli</w:t>
      </w:r>
      <w:proofErr w:type="spellEnd"/>
      <w:r w:rsidRPr="001C5D2F">
        <w:rPr>
          <w:rFonts w:ascii="Arial" w:hAnsi="Arial" w:cs="Arial"/>
        </w:rPr>
        <w:t xml:space="preserve"> </w:t>
      </w:r>
      <w:proofErr w:type="spellStart"/>
      <w:r w:rsidRPr="001C5D2F">
        <w:rPr>
          <w:rFonts w:ascii="Arial" w:hAnsi="Arial" w:cs="Arial"/>
        </w:rPr>
        <w:t>odvolat</w:t>
      </w:r>
      <w:proofErr w:type="spellEnd"/>
      <w:r w:rsidRPr="001C5D2F">
        <w:rPr>
          <w:rFonts w:ascii="Arial" w:hAnsi="Arial" w:cs="Arial"/>
        </w:rPr>
        <w:t xml:space="preserve"> (</w:t>
      </w:r>
      <w:proofErr w:type="spellStart"/>
      <w:r w:rsidRPr="001C5D2F">
        <w:rPr>
          <w:rFonts w:ascii="Arial" w:hAnsi="Arial" w:cs="Arial"/>
        </w:rPr>
        <w:t>například</w:t>
      </w:r>
      <w:proofErr w:type="spellEnd"/>
      <w:r w:rsidRPr="001C5D2F">
        <w:rPr>
          <w:rFonts w:ascii="Arial" w:hAnsi="Arial" w:cs="Arial"/>
        </w:rPr>
        <w:t xml:space="preserve"> v </w:t>
      </w:r>
      <w:proofErr w:type="spellStart"/>
      <w:r w:rsidRPr="001C5D2F">
        <w:rPr>
          <w:rFonts w:ascii="Arial" w:hAnsi="Arial" w:cs="Arial"/>
        </w:rPr>
        <w:t>případě</w:t>
      </w:r>
      <w:proofErr w:type="spellEnd"/>
      <w:r w:rsidRPr="001C5D2F">
        <w:rPr>
          <w:rFonts w:ascii="Arial" w:hAnsi="Arial" w:cs="Arial"/>
        </w:rPr>
        <w:t xml:space="preserve"> fotografie).</w:t>
      </w:r>
    </w:p>
    <w:p w14:paraId="52A0FA9A" w14:textId="751F2852" w:rsidR="003B3E52" w:rsidRDefault="001C5D2F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</w:pPr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Právo </w:t>
      </w:r>
      <w:proofErr w:type="spellStart"/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podat</w:t>
      </w:r>
      <w:proofErr w:type="spellEnd"/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stížnost</w:t>
      </w:r>
      <w:proofErr w:type="spellEnd"/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:</w:t>
      </w:r>
    </w:p>
    <w:p w14:paraId="2661D16C" w14:textId="51B11701" w:rsidR="0041660E" w:rsidRDefault="00716989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r w:rsidR="001C5D2F"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a) Pokud chcete podat stížnost na způsob, jakým jsou vaše osobní údaje zpracovávány, včetně uplatnění výše uvedených práv, můžete se obrátit na telefonní číslo: </w:t>
      </w:r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sk-SK"/>
        </w:rPr>
        <w:t>+421 903 680 663</w:t>
      </w:r>
      <w:r w:rsidR="001C5D2F"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, zasláním e-mailu na adresu: </w:t>
      </w:r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sk-SK"/>
        </w:rPr>
        <w:t>info@mannaom.com</w:t>
      </w:r>
      <w:r w:rsidR="001C5D2F"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 nebo písemnou žádostí zaslanou na sídlo správce či na korespondenční adresu: </w:t>
      </w:r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sk-SK"/>
        </w:rPr>
        <w:t>Manna OM s.r.o.</w:t>
      </w:r>
      <w:r w:rsidR="001C5D2F"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, Tajovského 1759/7, 974 01 Banská Bystrica.</w:t>
      </w:r>
    </w:p>
    <w:p w14:paraId="553EF60F" w14:textId="28F44681" w:rsidR="001C5D2F" w:rsidRPr="001C5D2F" w:rsidRDefault="001C5D2F" w:rsidP="001C5D2F">
      <w:pPr>
        <w:pStyle w:val="Odsekzoznamu"/>
        <w:numPr>
          <w:ilvl w:val="0"/>
          <w:numId w:val="3"/>
        </w:num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</w:pPr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Pokud nejste spokojeni s naší odpovědí nebo se domníváte, že vaše osobní údaje zpracováváme nespravedlivě nebo nezákonně, můžete podat stížnost u dozorového orgánu, kterým je Úřad pro ochranu osobních údajů Slovenské republiky, </w:t>
      </w:r>
      <w:hyperlink r:id="rId6" w:tgtFrame="_new" w:history="1">
        <w:r w:rsidRPr="001C5D2F">
          <w:rPr>
            <w:rStyle w:val="Hypertextovprepojenie"/>
            <w:rFonts w:ascii="Arial" w:eastAsia="Times New Roman" w:hAnsi="Arial" w:cs="Arial"/>
            <w:noProof w:val="0"/>
            <w:sz w:val="24"/>
            <w:szCs w:val="24"/>
            <w:lang w:eastAsia="sk-SK"/>
          </w:rPr>
          <w:t>https://dataprotection.gov.sk</w:t>
        </w:r>
      </w:hyperlink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, </w:t>
      </w:r>
      <w:proofErr w:type="spellStart"/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Hraničná</w:t>
      </w:r>
      <w:proofErr w:type="spellEnd"/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 xml:space="preserve"> 12, 820 07 Bratislava 27; tel.: +421 /2/ 3231 3214; e-mail: </w:t>
      </w:r>
      <w:hyperlink r:id="rId7" w:history="1">
        <w:r w:rsidRPr="004140BC">
          <w:rPr>
            <w:rStyle w:val="Hypertextovprepojenie"/>
            <w:rFonts w:ascii="Arial" w:eastAsia="Times New Roman" w:hAnsi="Arial" w:cs="Arial"/>
            <w:noProof w:val="0"/>
            <w:sz w:val="24"/>
            <w:szCs w:val="24"/>
            <w:lang w:eastAsia="sk-SK"/>
          </w:rPr>
          <w:t>statny.dozor@pdp.gov.sk</w:t>
        </w:r>
      </w:hyperlink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.</w:t>
      </w:r>
    </w:p>
    <w:p w14:paraId="0ACC9A29" w14:textId="19B31E71" w:rsidR="003B3E52" w:rsidRPr="001C5D2F" w:rsidRDefault="001C5D2F" w:rsidP="001C5D2F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</w:pPr>
      <w:proofErr w:type="spellStart"/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Třetí</w:t>
      </w:r>
      <w:proofErr w:type="spellEnd"/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strany:</w:t>
      </w:r>
    </w:p>
    <w:p w14:paraId="7AAB04AC" w14:textId="45E5E862" w:rsidR="00716989" w:rsidRPr="00716989" w:rsidRDefault="00716989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r w:rsidR="001C5D2F"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Vaše osobní údaje mohou být poskytnuty třetím stranám a zprostředkovatelům, tedy subjektům spolupracujícím se správcem, kterými jsou například přepravní a doručovací společnosti nebo subdodavatelé správce</w:t>
      </w: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.</w:t>
      </w:r>
    </w:p>
    <w:p w14:paraId="0DDF312D" w14:textId="60092BC6" w:rsidR="00716989" w:rsidRPr="00716989" w:rsidRDefault="001C5D2F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Aktuálně se jedná zejména o tyto subjekty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:</w:t>
      </w:r>
    </w:p>
    <w:p w14:paraId="2A698B1D" w14:textId="77777777" w:rsidR="001C5D2F" w:rsidRDefault="001C5D2F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1C5D2F">
        <w:rPr>
          <w:rFonts w:ascii="Arial" w:hAnsi="Arial" w:cs="Arial"/>
          <w:sz w:val="24"/>
          <w:szCs w:val="24"/>
        </w:rPr>
        <w:t>Direct Parcel Distribution SK s.r.o., se sídlem Technická 7,</w:t>
      </w:r>
      <w:r w:rsidRPr="001C5D2F">
        <w:rPr>
          <w:rFonts w:ascii="Arial" w:hAnsi="Arial" w:cs="Arial"/>
          <w:sz w:val="24"/>
          <w:szCs w:val="24"/>
        </w:rPr>
        <w:br/>
        <w:t>821 04 Bratislava, IČO: 35 834 498, zapsaná v Obchodním rejstříku Okresního soudu Bratislava I, oddíl: Sro, vložka číslo: 26367/B (dále jen „DPD“).</w:t>
      </w:r>
    </w:p>
    <w:p w14:paraId="27EE453F" w14:textId="3CE3F0DF" w:rsidR="00716989" w:rsidRPr="00716989" w:rsidRDefault="001C5D2F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proofErr w:type="spellStart"/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lastRenderedPageBreak/>
        <w:t>Závěrečná</w:t>
      </w:r>
      <w:proofErr w:type="spellEnd"/>
      <w:r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ustanovení</w:t>
      </w:r>
    </w:p>
    <w:p w14:paraId="1CFF3AAF" w14:textId="77777777" w:rsidR="001C5D2F" w:rsidRPr="001C5D2F" w:rsidRDefault="001C5D2F" w:rsidP="003B3E5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Odesláním objednávky potvrzujete, že jste se seznámil/a s podmínkami ochrany osobních údajů a že je v plném rozsahu přijímáte.</w:t>
      </w:r>
    </w:p>
    <w:p w14:paraId="7C4062E6" w14:textId="4B703BAE" w:rsidR="00716989" w:rsidRPr="00716989" w:rsidRDefault="001C5D2F" w:rsidP="003B3E5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S těmito podmínkami souhlasíte zaškrtnutím souhlasu prostřednictvím internetového formuláře. Zaškrtnutím souhlasu potvrzujete, že jste se seznámil/a s podmínkami ochrany osobních údajů a že je v plném rozsahu přijímáte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.</w:t>
      </w:r>
    </w:p>
    <w:p w14:paraId="4D1F095D" w14:textId="464A2B90" w:rsidR="00716989" w:rsidRPr="00716989" w:rsidRDefault="001C5D2F" w:rsidP="003B3E52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1C5D2F">
        <w:rPr>
          <w:rFonts w:ascii="Arial" w:eastAsia="Times New Roman" w:hAnsi="Arial" w:cs="Arial"/>
          <w:noProof w:val="0"/>
          <w:color w:val="000000"/>
          <w:sz w:val="24"/>
          <w:szCs w:val="24"/>
          <w:lang w:eastAsia="sk-SK"/>
        </w:rPr>
        <w:t>Správce je oprávněn tyto podmínky změnit. Novou verzi podmínek ochrany osobních údajů zveřejní na svých internetových stránkách</w:t>
      </w:r>
      <w:r w:rsidR="00716989"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t>.</w:t>
      </w:r>
    </w:p>
    <w:p w14:paraId="3AB71FB5" w14:textId="4849F98A" w:rsidR="00716989" w:rsidRPr="00716989" w:rsidRDefault="00716989" w:rsidP="003B3E52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</w:pPr>
      <w:r w:rsidRPr="00716989">
        <w:rPr>
          <w:rFonts w:ascii="Arial" w:eastAsia="Times New Roman" w:hAnsi="Arial" w:cs="Arial"/>
          <w:noProof w:val="0"/>
          <w:color w:val="000000"/>
          <w:sz w:val="24"/>
          <w:szCs w:val="24"/>
          <w:lang w:val="sk-SK" w:eastAsia="sk-SK"/>
        </w:rPr>
        <w:br/>
      </w:r>
      <w:proofErr w:type="spellStart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Tyto</w:t>
      </w:r>
      <w:proofErr w:type="spellEnd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Podmínky</w:t>
      </w:r>
      <w:proofErr w:type="spellEnd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ochrany </w:t>
      </w:r>
      <w:proofErr w:type="spellStart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osobních</w:t>
      </w:r>
      <w:proofErr w:type="spellEnd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údajů</w:t>
      </w:r>
      <w:proofErr w:type="spellEnd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včetně</w:t>
      </w:r>
      <w:proofErr w:type="spellEnd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jejich</w:t>
      </w:r>
      <w:proofErr w:type="spellEnd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součástí</w:t>
      </w:r>
      <w:proofErr w:type="spellEnd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>jsou</w:t>
      </w:r>
      <w:proofErr w:type="spellEnd"/>
      <w:r w:rsidR="001C5D2F" w:rsidRPr="001C5D2F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k-SK" w:eastAsia="sk-SK"/>
        </w:rPr>
        <w:t xml:space="preserve"> platné a účinné od 18.07.2022</w:t>
      </w:r>
    </w:p>
    <w:p w14:paraId="3970B08D" w14:textId="77777777" w:rsidR="00EC5AA8" w:rsidRDefault="00EC5AA8" w:rsidP="003B3E52">
      <w:pPr>
        <w:shd w:val="clear" w:color="auto" w:fill="FFFFFF" w:themeFill="background1"/>
        <w:jc w:val="both"/>
      </w:pPr>
    </w:p>
    <w:sectPr w:rsidR="00EC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8FE"/>
    <w:multiLevelType w:val="multilevel"/>
    <w:tmpl w:val="08E8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81120"/>
    <w:multiLevelType w:val="multilevel"/>
    <w:tmpl w:val="46E6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42988"/>
    <w:multiLevelType w:val="multilevel"/>
    <w:tmpl w:val="DBF60A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421BF"/>
    <w:multiLevelType w:val="multilevel"/>
    <w:tmpl w:val="95B6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15AF7"/>
    <w:multiLevelType w:val="multilevel"/>
    <w:tmpl w:val="F08A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96E22"/>
    <w:multiLevelType w:val="hybridMultilevel"/>
    <w:tmpl w:val="A5C897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2686A"/>
    <w:multiLevelType w:val="multilevel"/>
    <w:tmpl w:val="D198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056944">
    <w:abstractNumId w:val="0"/>
  </w:num>
  <w:num w:numId="2" w16cid:durableId="2097365480">
    <w:abstractNumId w:val="4"/>
  </w:num>
  <w:num w:numId="3" w16cid:durableId="862280498">
    <w:abstractNumId w:val="2"/>
  </w:num>
  <w:num w:numId="4" w16cid:durableId="1622375209">
    <w:abstractNumId w:val="3"/>
  </w:num>
  <w:num w:numId="5" w16cid:durableId="963737018">
    <w:abstractNumId w:val="6"/>
  </w:num>
  <w:num w:numId="6" w16cid:durableId="963802832">
    <w:abstractNumId w:val="1"/>
  </w:num>
  <w:num w:numId="7" w16cid:durableId="1955093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89"/>
    <w:rsid w:val="000B5C0D"/>
    <w:rsid w:val="001553D8"/>
    <w:rsid w:val="001C5D2F"/>
    <w:rsid w:val="0029641C"/>
    <w:rsid w:val="00326837"/>
    <w:rsid w:val="003B3E52"/>
    <w:rsid w:val="0041660E"/>
    <w:rsid w:val="00716989"/>
    <w:rsid w:val="00BA3D66"/>
    <w:rsid w:val="00BA5CC1"/>
    <w:rsid w:val="00C67DDB"/>
    <w:rsid w:val="00DD6BF0"/>
    <w:rsid w:val="00EC5AA8"/>
    <w:rsid w:val="00F8004D"/>
    <w:rsid w:val="00FC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2DC4"/>
  <w15:chartTrackingRefBased/>
  <w15:docId w15:val="{6B7BB4C2-5210-4528-9762-15445E72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  <w:lang w:val="cs-CZ"/>
    </w:rPr>
  </w:style>
  <w:style w:type="paragraph" w:styleId="Nadpis2">
    <w:name w:val="heading 2"/>
    <w:basedOn w:val="Normlny"/>
    <w:link w:val="Nadpis2Char"/>
    <w:uiPriority w:val="9"/>
    <w:qFormat/>
    <w:rsid w:val="007169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1698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716989"/>
    <w:rPr>
      <w:b/>
      <w:bCs/>
    </w:rPr>
  </w:style>
  <w:style w:type="paragraph" w:styleId="Normlnywebov">
    <w:name w:val="Normal (Web)"/>
    <w:basedOn w:val="Normlny"/>
    <w:uiPriority w:val="99"/>
    <w:unhideWhenUsed/>
    <w:rsid w:val="0071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71698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004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B3E52"/>
    <w:pPr>
      <w:ind w:left="720"/>
      <w:contextualSpacing/>
    </w:pPr>
  </w:style>
  <w:style w:type="character" w:customStyle="1" w:styleId="ra">
    <w:name w:val="ra"/>
    <w:basedOn w:val="Predvolenpsmoodseku"/>
    <w:rsid w:val="00BA3D66"/>
  </w:style>
  <w:style w:type="character" w:customStyle="1" w:styleId="tl">
    <w:name w:val="tl"/>
    <w:basedOn w:val="Predvolenpsmoodseku"/>
    <w:rsid w:val="00BA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tny.dozor@pdp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protection.gov.sk" TargetMode="External"/><Relationship Id="rId5" Type="http://schemas.openxmlformats.org/officeDocument/2006/relationships/hyperlink" Target="https://www.mannaom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Hroncekova</dc:creator>
  <cp:keywords/>
  <dc:description/>
  <cp:lastModifiedBy>Paťúš Chlpíková</cp:lastModifiedBy>
  <cp:revision>6</cp:revision>
  <dcterms:created xsi:type="dcterms:W3CDTF">2022-07-15T12:32:00Z</dcterms:created>
  <dcterms:modified xsi:type="dcterms:W3CDTF">2025-10-15T08:15:00Z</dcterms:modified>
</cp:coreProperties>
</file>